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sdt>
      <w:sdtPr>
        <w:docPartObj>
          <w:docPartGallery w:val="Table of Contents"/>
          <w:docPartUnique w:val="true"/>
        </w:docPartObj>
        <w:id w:val="1549802557"/>
      </w:sdtPr>
      <w:sdtContent>
        <w:p>
          <w:pPr>
            <w:pStyle w:val="TOCHeading"/>
            <w:spacing w:before="240" w:after="0"/>
            <w:rPr/>
          </w:pPr>
          <w:r>
            <w:rPr/>
          </w:r>
        </w:p>
        <w:p>
          <w:pPr>
            <w:pStyle w:val="Spistreci1"/>
            <w:tabs>
              <w:tab w:val="clear" w:pos="708"/>
              <w:tab w:val="right" w:pos="9060" w:leader="dot"/>
            </w:tabs>
            <w:rPr>
              <w:rFonts w:ascii="Calibri Light" w:hAnsi="Calibri Light" w:eastAsia="" w:cs="Calibri Light" w:asciiTheme="majorHAnsi" w:cstheme="majorHAnsi" w:eastAsiaTheme="minorEastAsia" w:hAnsiTheme="majorHAnsi"/>
              <w:sz w:val="28"/>
              <w:szCs w:val="28"/>
              <w:lang w:val="pl-PL"/>
            </w:rPr>
          </w:pPr>
          <w:r>
            <w:fldChar w:fldCharType="begin"/>
          </w:r>
          <w:r>
            <w:rPr>
              <w:webHidden/>
              <w:rStyle w:val="Czeindeksu"/>
              <w:sz w:val="28"/>
              <w:b/>
              <w:szCs w:val="28"/>
              <w:rFonts w:cs="Calibri Light" w:ascii="Calibri Light" w:hAnsi="Calibri Light"/>
            </w:rPr>
            <w:instrText> TOC \z \o "1-3" \u \h</w:instrText>
          </w:r>
          <w:r>
            <w:rPr>
              <w:webHidden/>
              <w:rStyle w:val="Czeindeksu"/>
              <w:sz w:val="28"/>
              <w:b/>
              <w:szCs w:val="28"/>
              <w:rFonts w:cs="Calibri Light" w:ascii="Calibri Light" w:hAnsi="Calibri Light"/>
            </w:rPr>
            <w:fldChar w:fldCharType="separate"/>
          </w:r>
          <w:hyperlink w:anchor="_Toc41382433">
            <w:r>
              <w:rPr>
                <w:webHidden/>
                <w:rStyle w:val="Czeindeksu"/>
                <w:rFonts w:cs="Calibri Light" w:ascii="Calibri Light" w:hAnsi="Calibri Light" w:asciiTheme="majorHAnsi" w:cstheme="majorHAnsi" w:hAnsiTheme="majorHAnsi"/>
                <w:b/>
                <w:sz w:val="28"/>
                <w:szCs w:val="28"/>
              </w:rPr>
              <w:t>Czym jest Ogólnopolskie Forum Kultury Studenckiej?</w:t>
            </w:r>
            <w:r>
              <w:rPr>
                <w:webHidden/>
              </w:rPr>
              <w:fldChar w:fldCharType="begin"/>
            </w:r>
            <w:r>
              <w:rPr>
                <w:webHidden/>
              </w:rPr>
              <w:instrText>PAGEREF _Toc41382433 \h</w:instrText>
            </w:r>
            <w:r>
              <w:rPr>
                <w:webHidden/>
              </w:rPr>
              <w:fldChar w:fldCharType="separate"/>
            </w:r>
            <w:r>
              <w:rPr>
                <w:rStyle w:val="Czeindeksu"/>
                <w:rFonts w:cs="Calibri Light" w:ascii="Calibri Light" w:hAnsi="Calibri Light" w:asciiTheme="majorHAnsi" w:cstheme="majorHAnsi" w:hAnsiTheme="majorHAnsi"/>
                <w:vanish w:val="false"/>
                <w:sz w:val="28"/>
                <w:szCs w:val="28"/>
              </w:rPr>
              <w:tab/>
              <w:t>1</w:t>
            </w:r>
            <w:r>
              <w:rPr>
                <w:webHidden/>
              </w:rPr>
              <w:fldChar w:fldCharType="end"/>
            </w:r>
          </w:hyperlink>
        </w:p>
        <w:p>
          <w:pPr>
            <w:pStyle w:val="Spistreci1"/>
            <w:tabs>
              <w:tab w:val="clear" w:pos="708"/>
              <w:tab w:val="right" w:pos="9060" w:leader="dot"/>
            </w:tabs>
            <w:rPr>
              <w:rFonts w:ascii="Calibri Light" w:hAnsi="Calibri Light" w:eastAsia="" w:cs="Calibri Light" w:asciiTheme="majorHAnsi" w:cstheme="majorHAnsi" w:eastAsiaTheme="minorEastAsia" w:hAnsiTheme="majorHAnsi"/>
              <w:sz w:val="28"/>
              <w:szCs w:val="28"/>
              <w:lang w:val="pl-PL"/>
            </w:rPr>
          </w:pPr>
          <w:hyperlink w:anchor="_Toc41382434">
            <w:r>
              <w:rPr>
                <w:webHidden/>
                <w:rStyle w:val="Czeindeksu"/>
                <w:rFonts w:cs="Calibri Light" w:ascii="Calibri Light" w:hAnsi="Calibri Light" w:asciiTheme="majorHAnsi" w:cstheme="majorHAnsi" w:hAnsiTheme="majorHAnsi"/>
                <w:b/>
                <w:sz w:val="28"/>
                <w:szCs w:val="28"/>
              </w:rPr>
              <w:t>Jaki jest cel Forum?</w:t>
            </w:r>
            <w:r>
              <w:rPr>
                <w:webHidden/>
              </w:rPr>
              <w:fldChar w:fldCharType="begin"/>
            </w:r>
            <w:r>
              <w:rPr>
                <w:webHidden/>
              </w:rPr>
              <w:instrText>PAGEREF _Toc41382434 \h</w:instrText>
            </w:r>
            <w:r>
              <w:rPr>
                <w:webHidden/>
              </w:rPr>
              <w:fldChar w:fldCharType="separate"/>
            </w:r>
            <w:r>
              <w:rPr>
                <w:rStyle w:val="Czeindeksu"/>
                <w:rFonts w:cs="Calibri Light" w:ascii="Calibri Light" w:hAnsi="Calibri Light" w:asciiTheme="majorHAnsi" w:cstheme="majorHAnsi" w:hAnsiTheme="majorHAnsi"/>
                <w:vanish w:val="false"/>
                <w:sz w:val="28"/>
                <w:szCs w:val="28"/>
              </w:rPr>
              <w:tab/>
              <w:t>2</w:t>
            </w:r>
            <w:r>
              <w:rPr>
                <w:webHidden/>
              </w:rPr>
              <w:fldChar w:fldCharType="end"/>
            </w:r>
          </w:hyperlink>
        </w:p>
        <w:p>
          <w:pPr>
            <w:pStyle w:val="Spistreci1"/>
            <w:tabs>
              <w:tab w:val="clear" w:pos="708"/>
              <w:tab w:val="right" w:pos="9060" w:leader="dot"/>
            </w:tabs>
            <w:rPr>
              <w:rFonts w:ascii="Calibri Light" w:hAnsi="Calibri Light" w:eastAsia="" w:cs="Calibri Light" w:asciiTheme="majorHAnsi" w:cstheme="majorHAnsi" w:eastAsiaTheme="minorEastAsia" w:hAnsiTheme="majorHAnsi"/>
              <w:sz w:val="28"/>
              <w:szCs w:val="28"/>
              <w:lang w:val="pl-PL"/>
            </w:rPr>
          </w:pPr>
          <w:hyperlink w:anchor="_Toc41382435">
            <w:r>
              <w:rPr>
                <w:webHidden/>
                <w:rStyle w:val="Czeindeksu"/>
                <w:rFonts w:cs="Calibri Light" w:ascii="Calibri Light" w:hAnsi="Calibri Light" w:asciiTheme="majorHAnsi" w:cstheme="majorHAnsi" w:hAnsiTheme="majorHAnsi"/>
                <w:b/>
                <w:sz w:val="28"/>
                <w:szCs w:val="28"/>
              </w:rPr>
              <w:t>Seminarium robocze</w:t>
            </w:r>
            <w:r>
              <w:rPr>
                <w:webHidden/>
              </w:rPr>
              <w:fldChar w:fldCharType="begin"/>
            </w:r>
            <w:r>
              <w:rPr>
                <w:webHidden/>
              </w:rPr>
              <w:instrText>PAGEREF _Toc41382435 \h</w:instrText>
            </w:r>
            <w:r>
              <w:rPr>
                <w:webHidden/>
              </w:rPr>
              <w:fldChar w:fldCharType="separate"/>
            </w:r>
            <w:r>
              <w:rPr>
                <w:rStyle w:val="Czeindeksu"/>
                <w:rFonts w:cs="Calibri Light" w:ascii="Calibri Light" w:hAnsi="Calibri Light" w:asciiTheme="majorHAnsi" w:cstheme="majorHAnsi" w:hAnsiTheme="majorHAnsi"/>
                <w:vanish w:val="false"/>
                <w:sz w:val="28"/>
                <w:szCs w:val="28"/>
              </w:rPr>
              <w:tab/>
              <w:t>3</w:t>
            </w:r>
            <w:r>
              <w:rPr>
                <w:webHidden/>
              </w:rPr>
              <w:fldChar w:fldCharType="end"/>
            </w:r>
          </w:hyperlink>
        </w:p>
        <w:p>
          <w:pPr>
            <w:pStyle w:val="Spistreci1"/>
            <w:tabs>
              <w:tab w:val="clear" w:pos="708"/>
              <w:tab w:val="right" w:pos="9060" w:leader="dot"/>
            </w:tabs>
            <w:rPr>
              <w:rFonts w:ascii="Calibri Light" w:hAnsi="Calibri Light" w:eastAsia="" w:cs="Calibri Light" w:asciiTheme="majorHAnsi" w:cstheme="majorHAnsi" w:eastAsiaTheme="minorEastAsia" w:hAnsiTheme="majorHAnsi"/>
              <w:sz w:val="28"/>
              <w:szCs w:val="28"/>
              <w:lang w:val="pl-PL"/>
            </w:rPr>
          </w:pPr>
          <w:hyperlink w:anchor="_Toc41382436">
            <w:r>
              <w:rPr>
                <w:webHidden/>
                <w:rStyle w:val="Czeindeksu"/>
                <w:rFonts w:cs="Calibri Light" w:ascii="Calibri Light" w:hAnsi="Calibri Light" w:asciiTheme="majorHAnsi" w:cstheme="majorHAnsi" w:hAnsiTheme="majorHAnsi"/>
                <w:b/>
                <w:sz w:val="28"/>
                <w:szCs w:val="28"/>
              </w:rPr>
              <w:t>Badania studentów</w:t>
            </w:r>
            <w:r>
              <w:rPr>
                <w:webHidden/>
              </w:rPr>
              <w:fldChar w:fldCharType="begin"/>
            </w:r>
            <w:r>
              <w:rPr>
                <w:webHidden/>
              </w:rPr>
              <w:instrText>PAGEREF _Toc41382436 \h</w:instrText>
            </w:r>
            <w:r>
              <w:rPr>
                <w:webHidden/>
              </w:rPr>
              <w:fldChar w:fldCharType="separate"/>
            </w:r>
            <w:r>
              <w:rPr>
                <w:rStyle w:val="Czeindeksu"/>
                <w:rFonts w:cs="Calibri Light" w:ascii="Calibri Light" w:hAnsi="Calibri Light" w:asciiTheme="majorHAnsi" w:cstheme="majorHAnsi" w:hAnsiTheme="majorHAnsi"/>
                <w:vanish w:val="false"/>
                <w:sz w:val="28"/>
                <w:szCs w:val="28"/>
              </w:rPr>
              <w:tab/>
              <w:t>4</w:t>
            </w:r>
            <w:r>
              <w:rPr>
                <w:webHidden/>
              </w:rPr>
              <w:fldChar w:fldCharType="end"/>
            </w:r>
          </w:hyperlink>
        </w:p>
        <w:p>
          <w:pPr>
            <w:pStyle w:val="Spistreci1"/>
            <w:tabs>
              <w:tab w:val="clear" w:pos="708"/>
              <w:tab w:val="right" w:pos="9060" w:leader="dot"/>
            </w:tabs>
            <w:rPr>
              <w:rFonts w:ascii="Calibri Light" w:hAnsi="Calibri Light" w:eastAsia="" w:cs="Calibri Light" w:asciiTheme="majorHAnsi" w:cstheme="majorHAnsi" w:eastAsiaTheme="minorEastAsia" w:hAnsiTheme="majorHAnsi"/>
              <w:sz w:val="28"/>
              <w:szCs w:val="28"/>
              <w:lang w:val="pl-PL"/>
            </w:rPr>
          </w:pPr>
          <w:hyperlink w:anchor="_Toc41382437">
            <w:r>
              <w:rPr>
                <w:webHidden/>
                <w:rStyle w:val="Czeindeksu"/>
                <w:rFonts w:cs="Calibri Light" w:ascii="Calibri Light" w:hAnsi="Calibri Light" w:asciiTheme="majorHAnsi" w:cstheme="majorHAnsi" w:hAnsiTheme="majorHAnsi"/>
                <w:b/>
                <w:sz w:val="28"/>
                <w:szCs w:val="28"/>
              </w:rPr>
              <w:t>Łączymy Polskę! - nawiązanie współpracy z ośrodkami kultury studenckiej</w:t>
            </w:r>
            <w:r>
              <w:rPr>
                <w:webHidden/>
              </w:rPr>
              <w:fldChar w:fldCharType="begin"/>
            </w:r>
            <w:r>
              <w:rPr>
                <w:webHidden/>
              </w:rPr>
              <w:instrText>PAGEREF _Toc41382437 \h</w:instrText>
            </w:r>
            <w:r>
              <w:rPr>
                <w:webHidden/>
              </w:rPr>
              <w:fldChar w:fldCharType="separate"/>
            </w:r>
            <w:r>
              <w:rPr>
                <w:rStyle w:val="Czeindeksu"/>
                <w:rFonts w:cs="Calibri Light" w:ascii="Calibri Light" w:hAnsi="Calibri Light" w:asciiTheme="majorHAnsi" w:cstheme="majorHAnsi" w:hAnsiTheme="majorHAnsi"/>
                <w:vanish w:val="false"/>
                <w:sz w:val="28"/>
                <w:szCs w:val="28"/>
              </w:rPr>
              <w:tab/>
              <w:t>4</w:t>
            </w:r>
            <w:r>
              <w:rPr>
                <w:webHidden/>
              </w:rPr>
              <w:fldChar w:fldCharType="end"/>
            </w:r>
          </w:hyperlink>
        </w:p>
        <w:p>
          <w:pPr>
            <w:pStyle w:val="Spistreci1"/>
            <w:tabs>
              <w:tab w:val="clear" w:pos="708"/>
              <w:tab w:val="right" w:pos="9060" w:leader="dot"/>
            </w:tabs>
            <w:rPr>
              <w:rFonts w:ascii="Calibri Light" w:hAnsi="Calibri Light" w:eastAsia="" w:cs="Calibri Light" w:asciiTheme="majorHAnsi" w:cstheme="majorHAnsi" w:eastAsiaTheme="minorEastAsia" w:hAnsiTheme="majorHAnsi"/>
              <w:sz w:val="28"/>
              <w:szCs w:val="28"/>
              <w:lang w:val="pl-PL"/>
            </w:rPr>
          </w:pPr>
          <w:hyperlink w:anchor="_Toc41382438">
            <w:r>
              <w:rPr>
                <w:webHidden/>
                <w:rStyle w:val="Czeindeksu"/>
                <w:rFonts w:cs="Calibri Light" w:ascii="Calibri Light" w:hAnsi="Calibri Light" w:asciiTheme="majorHAnsi" w:cstheme="majorHAnsi" w:hAnsiTheme="majorHAnsi"/>
                <w:b/>
                <w:sz w:val="28"/>
                <w:szCs w:val="28"/>
              </w:rPr>
              <w:t>Jesień 2021</w:t>
            </w:r>
            <w:r>
              <w:rPr>
                <w:webHidden/>
              </w:rPr>
              <w:fldChar w:fldCharType="begin"/>
            </w:r>
            <w:r>
              <w:rPr>
                <w:webHidden/>
              </w:rPr>
              <w:instrText>PAGEREF _Toc41382438 \h</w:instrText>
            </w:r>
            <w:r>
              <w:rPr>
                <w:webHidden/>
              </w:rPr>
              <w:fldChar w:fldCharType="separate"/>
            </w:r>
            <w:r>
              <w:rPr>
                <w:rStyle w:val="Czeindeksu"/>
                <w:rFonts w:cs="Calibri Light" w:ascii="Calibri Light" w:hAnsi="Calibri Light" w:asciiTheme="majorHAnsi" w:cstheme="majorHAnsi" w:hAnsiTheme="majorHAnsi"/>
                <w:vanish w:val="false"/>
                <w:sz w:val="28"/>
                <w:szCs w:val="28"/>
              </w:rPr>
              <w:tab/>
              <w:t>7</w:t>
            </w:r>
            <w:r>
              <w:rPr>
                <w:webHidden/>
              </w:rPr>
              <w:fldChar w:fldCharType="end"/>
            </w:r>
          </w:hyperlink>
        </w:p>
        <w:p>
          <w:pPr>
            <w:pStyle w:val="Spistreci1"/>
            <w:tabs>
              <w:tab w:val="clear" w:pos="708"/>
              <w:tab w:val="right" w:pos="9060" w:leader="dot"/>
            </w:tabs>
            <w:rPr>
              <w:rFonts w:ascii="Calibri Light" w:hAnsi="Calibri Light" w:eastAsia="" w:cs="Calibri Light" w:asciiTheme="majorHAnsi" w:cstheme="majorHAnsi" w:eastAsiaTheme="minorEastAsia" w:hAnsiTheme="majorHAnsi"/>
              <w:sz w:val="28"/>
              <w:szCs w:val="28"/>
              <w:lang w:val="pl-PL"/>
            </w:rPr>
          </w:pPr>
          <w:hyperlink w:anchor="_Toc41382439">
            <w:r>
              <w:rPr>
                <w:webHidden/>
                <w:rStyle w:val="Czeindeksu"/>
                <w:rFonts w:cs="Calibri Light" w:ascii="Calibri Light" w:hAnsi="Calibri Light" w:asciiTheme="majorHAnsi" w:cstheme="majorHAnsi" w:hAnsiTheme="majorHAnsi"/>
                <w:b/>
                <w:sz w:val="28"/>
                <w:szCs w:val="28"/>
              </w:rPr>
              <w:t>55 lat kultury studenckiej w Chatce Żaka</w:t>
            </w:r>
            <w:r>
              <w:rPr>
                <w:webHidden/>
              </w:rPr>
              <w:fldChar w:fldCharType="begin"/>
            </w:r>
            <w:r>
              <w:rPr>
                <w:webHidden/>
              </w:rPr>
              <w:instrText>PAGEREF _Toc41382439 \h</w:instrText>
            </w:r>
            <w:r>
              <w:rPr>
                <w:webHidden/>
              </w:rPr>
              <w:fldChar w:fldCharType="separate"/>
            </w:r>
            <w:r>
              <w:rPr>
                <w:rStyle w:val="Czeindeksu"/>
                <w:rFonts w:cs="Calibri Light" w:ascii="Calibri Light" w:hAnsi="Calibri Light" w:asciiTheme="majorHAnsi" w:cstheme="majorHAnsi" w:hAnsiTheme="majorHAnsi"/>
                <w:vanish w:val="false"/>
                <w:sz w:val="28"/>
                <w:szCs w:val="28"/>
              </w:rPr>
              <w:tab/>
              <w:t>7</w:t>
            </w:r>
            <w:r>
              <w:rPr>
                <w:webHidden/>
              </w:rPr>
              <w:fldChar w:fldCharType="end"/>
            </w:r>
          </w:hyperlink>
        </w:p>
        <w:p>
          <w:pPr>
            <w:pStyle w:val="Spistreci1"/>
            <w:tabs>
              <w:tab w:val="clear" w:pos="708"/>
              <w:tab w:val="right" w:pos="9060" w:leader="dot"/>
            </w:tabs>
            <w:rPr>
              <w:rFonts w:ascii="Calibri Light" w:hAnsi="Calibri Light" w:eastAsia="" w:cs="Calibri Light" w:asciiTheme="majorHAnsi" w:cstheme="majorHAnsi" w:eastAsiaTheme="minorEastAsia" w:hAnsiTheme="majorHAnsi"/>
              <w:sz w:val="28"/>
              <w:szCs w:val="28"/>
              <w:lang w:val="pl-PL"/>
            </w:rPr>
          </w:pPr>
          <w:hyperlink w:anchor="_Toc41382440">
            <w:r>
              <w:rPr>
                <w:webHidden/>
                <w:rStyle w:val="Czeindeksu"/>
                <w:rFonts w:cs="Calibri Light" w:ascii="Calibri Light" w:hAnsi="Calibri Light" w:asciiTheme="majorHAnsi" w:cstheme="majorHAnsi" w:hAnsiTheme="majorHAnsi"/>
                <w:b/>
                <w:sz w:val="28"/>
                <w:szCs w:val="28"/>
              </w:rPr>
              <w:t>Gdzie nas znajdziecie?</w:t>
            </w:r>
            <w:r>
              <w:rPr>
                <w:webHidden/>
              </w:rPr>
              <w:fldChar w:fldCharType="begin"/>
            </w:r>
            <w:r>
              <w:rPr>
                <w:webHidden/>
              </w:rPr>
              <w:instrText>PAGEREF _Toc41382440 \h</w:instrText>
            </w:r>
            <w:r>
              <w:rPr>
                <w:webHidden/>
              </w:rPr>
              <w:fldChar w:fldCharType="separate"/>
            </w:r>
            <w:r>
              <w:rPr>
                <w:rStyle w:val="Czeindeksu"/>
                <w:rFonts w:cs="Calibri Light" w:ascii="Calibri Light" w:hAnsi="Calibri Light" w:asciiTheme="majorHAnsi" w:cstheme="majorHAnsi" w:hAnsiTheme="majorHAnsi"/>
                <w:vanish w:val="false"/>
                <w:sz w:val="28"/>
                <w:szCs w:val="28"/>
              </w:rPr>
              <w:tab/>
              <w:t>9</w:t>
            </w:r>
            <w:r>
              <w:rPr>
                <w:webHidden/>
              </w:rPr>
              <w:fldChar w:fldCharType="end"/>
            </w:r>
          </w:hyperlink>
        </w:p>
        <w:p>
          <w:pPr>
            <w:pStyle w:val="Spistreci1"/>
            <w:tabs>
              <w:tab w:val="clear" w:pos="708"/>
              <w:tab w:val="right" w:pos="9060" w:leader="dot"/>
            </w:tabs>
            <w:rPr>
              <w:rFonts w:ascii="Calibri Light" w:hAnsi="Calibri Light" w:eastAsia="" w:cs="Calibri Light" w:asciiTheme="majorHAnsi" w:cstheme="majorHAnsi" w:eastAsiaTheme="minorEastAsia" w:hAnsiTheme="majorHAnsi"/>
              <w:sz w:val="28"/>
              <w:szCs w:val="28"/>
              <w:lang w:val="pl-PL"/>
            </w:rPr>
          </w:pPr>
          <w:hyperlink w:anchor="_Toc41382441">
            <w:r>
              <w:rPr>
                <w:webHidden/>
                <w:rStyle w:val="Czeindeksu"/>
                <w:rFonts w:cs="Calibri Light" w:ascii="Calibri Light" w:hAnsi="Calibri Light" w:asciiTheme="majorHAnsi" w:cstheme="majorHAnsi" w:hAnsiTheme="majorHAnsi"/>
                <w:b/>
                <w:sz w:val="28"/>
                <w:szCs w:val="28"/>
              </w:rPr>
              <w:t>Osoby do kontaktu</w:t>
            </w:r>
            <w:r>
              <w:rPr>
                <w:webHidden/>
              </w:rPr>
              <w:fldChar w:fldCharType="begin"/>
            </w:r>
            <w:r>
              <w:rPr>
                <w:webHidden/>
              </w:rPr>
              <w:instrText>PAGEREF _Toc41382441 \h</w:instrText>
            </w:r>
            <w:r>
              <w:rPr>
                <w:webHidden/>
              </w:rPr>
              <w:fldChar w:fldCharType="separate"/>
            </w:r>
            <w:r>
              <w:rPr>
                <w:rStyle w:val="Czeindeksu"/>
                <w:rFonts w:cs="Calibri Light" w:ascii="Calibri Light" w:hAnsi="Calibri Light" w:asciiTheme="majorHAnsi" w:cstheme="majorHAnsi" w:hAnsiTheme="majorHAnsi"/>
                <w:vanish w:val="false"/>
                <w:sz w:val="28"/>
                <w:szCs w:val="28"/>
              </w:rPr>
              <w:tab/>
              <w:t>9</w:t>
            </w:r>
            <w:r>
              <w:rPr>
                <w:webHidden/>
              </w:rPr>
              <w:fldChar w:fldCharType="end"/>
            </w:r>
          </w:hyperlink>
        </w:p>
        <w:p>
          <w:pPr>
            <w:pStyle w:val="Normal"/>
            <w:rPr>
              <w:rFonts w:ascii="Calibri Light" w:hAnsi="Calibri Light" w:cs="Calibri Light" w:asciiTheme="majorHAnsi" w:cstheme="majorHAnsi" w:hAnsiTheme="majorHAnsi"/>
            </w:rPr>
          </w:pPr>
          <w:r>
            <w:rPr>
              <w:rFonts w:cs="Calibri Light" w:cstheme="majorHAnsi" w:ascii="Calibri Light" w:hAnsi="Calibri Light"/>
            </w:rPr>
          </w:r>
          <w:r>
            <w:rPr>
              <w:rFonts w:cs="Calibri Light" w:ascii="Calibri Light" w:hAnsi="Calibri Light"/>
            </w:rPr>
            <w:fldChar w:fldCharType="end"/>
          </w:r>
        </w:p>
      </w:sdtContent>
    </w:sdt>
    <w:p>
      <w:pPr>
        <w:pStyle w:val="Nagwek1"/>
        <w:spacing w:lineRule="auto" w:line="360" w:before="240" w:after="240"/>
        <w:jc w:val="both"/>
        <w:rPr>
          <w:rFonts w:ascii="Calibri Light" w:hAnsi="Calibri Light" w:cs="Calibri Light" w:asciiTheme="majorHAnsi" w:cstheme="majorHAnsi" w:hAnsiTheme="majorHAnsi"/>
          <w:b/>
          <w:b/>
          <w:sz w:val="36"/>
          <w:szCs w:val="36"/>
        </w:rPr>
      </w:pPr>
      <w:r>
        <w:rPr>
          <w:rFonts w:cs="Calibri Light" w:cstheme="majorHAnsi" w:ascii="Calibri Light" w:hAnsi="Calibri Light"/>
          <w:b/>
          <w:sz w:val="36"/>
          <w:szCs w:val="36"/>
        </w:rPr>
      </w:r>
    </w:p>
    <w:p>
      <w:pPr>
        <w:pStyle w:val="Nagwek1"/>
        <w:spacing w:lineRule="auto" w:line="360" w:before="240" w:after="240"/>
        <w:rPr>
          <w:rFonts w:ascii="Calibri Light" w:hAnsi="Calibri Light" w:cs="Calibri Light" w:asciiTheme="majorHAnsi" w:cstheme="majorHAnsi" w:hAnsiTheme="majorHAnsi"/>
          <w:sz w:val="36"/>
          <w:szCs w:val="36"/>
        </w:rPr>
      </w:pPr>
      <w:bookmarkStart w:id="0" w:name="_Toc41382433"/>
      <w:r>
        <w:rPr>
          <w:rFonts w:cs="Calibri Light" w:ascii="Calibri Light" w:hAnsi="Calibri Light" w:asciiTheme="majorHAnsi" w:cstheme="majorHAnsi" w:hAnsiTheme="majorHAnsi"/>
          <w:b/>
          <w:sz w:val="36"/>
          <w:szCs w:val="36"/>
        </w:rPr>
        <w:t>Czym jest Ogólnopolskie Forum Kultury Studenckiej?</w:t>
      </w:r>
      <w:bookmarkEnd w:id="0"/>
      <w:r>
        <w:rPr>
          <w:rFonts w:cs="Calibri Light" w:ascii="Calibri Light" w:hAnsi="Calibri Light" w:asciiTheme="majorHAnsi" w:cstheme="majorHAnsi" w:hAnsiTheme="majorHAnsi"/>
          <w:b/>
          <w:sz w:val="36"/>
          <w:szCs w:val="36"/>
        </w:rPr>
        <w:t xml:space="preserve">  </w:t>
      </w:r>
    </w:p>
    <w:p>
      <w:pPr>
        <w:pStyle w:val="Normal"/>
        <w:spacing w:lineRule="auto" w:line="360" w:before="240" w:after="240"/>
        <w:jc w:val="both"/>
        <w:rPr>
          <w:rFonts w:ascii="Calibri Light" w:hAnsi="Calibri Light" w:cs="Calibri Light" w:asciiTheme="majorHAnsi" w:cstheme="majorHAnsi" w:hAnsiTheme="majorHAnsi"/>
          <w:sz w:val="24"/>
          <w:szCs w:val="24"/>
        </w:rPr>
      </w:pPr>
      <w:r>
        <w:rPr>
          <w:rFonts w:cs="Calibri Light" w:ascii="Calibri Light" w:hAnsi="Calibri Light" w:asciiTheme="majorHAnsi" w:cstheme="majorHAnsi" w:hAnsiTheme="majorHAnsi"/>
          <w:i/>
          <w:sz w:val="24"/>
          <w:szCs w:val="24"/>
        </w:rPr>
        <w:t xml:space="preserve">Kultura studencka jest bez wątpienia poszukiwaniem wolności w różnorodnych formach aktywności. Zaczynając od studenckich teatrów, poprzez muzykę, poezję, sztuki plastyczne czy działalność kabaretową, była ona początkiem wielu dzisiejszych jednostek kultury i karier scenicznych. W ciągu trzydziestu lat transformacji ustrojowej organizacja życia kulturalnego studentów i działalność akademickich centrów kultury uległa jednak znaczącym zmianom, które skłoniły nas do rozważań nad tym, czym dzisiaj jest kultura studencka - </w:t>
      </w:r>
      <w:r>
        <w:rPr>
          <w:rFonts w:cs="Calibri Light" w:ascii="Calibri Light" w:hAnsi="Calibri Light" w:asciiTheme="majorHAnsi" w:cstheme="majorHAnsi" w:hAnsiTheme="majorHAnsi"/>
          <w:sz w:val="24"/>
          <w:szCs w:val="24"/>
        </w:rPr>
        <w:t xml:space="preserve">Izabela Pastuszko, Dyrektor Programowy Akademickiego Centrum Kultury UMCS Chatka Żaka, pomysłodawczyni             i </w:t>
      </w:r>
      <w:r>
        <w:rPr>
          <w:rFonts w:cs="Calibri Light" w:ascii="Calibri Light" w:hAnsi="Calibri Light" w:asciiTheme="majorHAnsi" w:cstheme="majorHAnsi" w:hAnsiTheme="majorHAnsi"/>
          <w:sz w:val="24"/>
          <w:szCs w:val="24"/>
          <w:highlight w:val="white"/>
        </w:rPr>
        <w:t>pełnomocnik Rektora ds. Forum Kultury Studenckiej</w:t>
      </w:r>
    </w:p>
    <w:p>
      <w:pPr>
        <w:pStyle w:val="Normal"/>
        <w:spacing w:lineRule="auto" w:line="360" w:before="240" w:after="240"/>
        <w:jc w:val="both"/>
        <w:rPr>
          <w:rFonts w:ascii="Calibri Light" w:hAnsi="Calibri Light" w:cs="Calibri Light" w:asciiTheme="majorHAnsi" w:cstheme="majorHAnsi" w:hAnsiTheme="majorHAnsi"/>
          <w:sz w:val="24"/>
          <w:szCs w:val="24"/>
        </w:rPr>
      </w:pPr>
      <w:r>
        <w:rPr>
          <w:rFonts w:cs="Calibri Light" w:ascii="Calibri Light" w:hAnsi="Calibri Light" w:asciiTheme="majorHAnsi" w:cstheme="majorHAnsi" w:hAnsiTheme="majorHAnsi"/>
          <w:sz w:val="24"/>
          <w:szCs w:val="24"/>
        </w:rPr>
        <w:t>Pytania o kształt dzisiejszej kultury studenckiej stały się dla Akademickiego Centrum Kultury UMCS Chatka Żaka w Lublinie punktem wyjścia do rozpoczęcia dogłębnej analizy jej stanu                  w Polsce. Wspólnie z Narodowym Centrum Kultury,</w:t>
      </w:r>
      <w:r>
        <w:rPr>
          <w:rFonts w:cs="Calibri Light" w:ascii="Calibri Light" w:hAnsi="Calibri Light" w:asciiTheme="majorHAnsi" w:cstheme="majorHAnsi" w:hAnsiTheme="majorHAnsi"/>
          <w:sz w:val="24"/>
          <w:szCs w:val="24"/>
          <w:highlight w:val="white"/>
        </w:rPr>
        <w:t xml:space="preserve"> państwową instytucją kultury, której statutowym zadaniem jest podejmowanie działań na rzecz rozwoju kultury w Polsce,</w:t>
      </w:r>
      <w:r>
        <w:rPr>
          <w:rFonts w:cs="Calibri Light" w:ascii="Calibri Light" w:hAnsi="Calibri Light" w:asciiTheme="majorHAnsi" w:cstheme="majorHAnsi" w:hAnsiTheme="majorHAnsi"/>
          <w:sz w:val="24"/>
          <w:szCs w:val="24"/>
        </w:rPr>
        <w:t xml:space="preserve"> zrealizowaliśmy ogólnopolskie badanie wśród studentów uczelni wyższych dotyczące ich działań w obszarze kultury, w którym łącznie wzięły udział 1633 osoby. Przeprowadziliśmy pogłębione wywiady, badania ankietowe, a także przeanalizowaliśmy videoblogi w serwisie YouTube. Wyniki badań są obiecujące - większość studentów wykazuje chęć czynnego uczestnictwa w kulturze. Uzyskane wstępne wyniki stały się dla nas motywacją do wsparcia akademickich centrów kultury w Polsce poprzez opracowanie koncepcji oraz realizację Ogólnopolskiego Forum Kultury Studenckiej.</w:t>
      </w:r>
    </w:p>
    <w:p>
      <w:pPr>
        <w:pStyle w:val="Nagwek1"/>
        <w:spacing w:lineRule="auto" w:line="360" w:before="240" w:after="240"/>
        <w:jc w:val="both"/>
        <w:rPr>
          <w:rFonts w:ascii="Calibri Light" w:hAnsi="Calibri Light" w:cs="Calibri Light" w:asciiTheme="majorHAnsi" w:cstheme="majorHAnsi" w:hAnsiTheme="majorHAnsi"/>
          <w:b/>
          <w:b/>
          <w:sz w:val="36"/>
          <w:szCs w:val="36"/>
        </w:rPr>
      </w:pPr>
      <w:bookmarkStart w:id="1" w:name="_Toc41382434"/>
      <w:bookmarkStart w:id="2" w:name="_wqtjk7tbsrj"/>
      <w:bookmarkEnd w:id="2"/>
      <w:r>
        <w:rPr>
          <w:rFonts w:cs="Calibri Light" w:ascii="Calibri Light" w:hAnsi="Calibri Light" w:asciiTheme="majorHAnsi" w:cstheme="majorHAnsi" w:hAnsiTheme="majorHAnsi"/>
          <w:b/>
          <w:sz w:val="36"/>
          <w:szCs w:val="36"/>
        </w:rPr>
        <w:t>Jaki jest cel Forum?</w:t>
      </w:r>
      <w:bookmarkEnd w:id="1"/>
    </w:p>
    <w:p>
      <w:pPr>
        <w:pStyle w:val="Normal"/>
        <w:spacing w:lineRule="auto" w:line="360" w:before="240" w:after="240"/>
        <w:jc w:val="both"/>
        <w:rPr>
          <w:rFonts w:ascii="Calibri Light" w:hAnsi="Calibri Light" w:cs="Calibri Light" w:asciiTheme="majorHAnsi" w:cstheme="majorHAnsi" w:hAnsiTheme="majorHAnsi"/>
          <w:sz w:val="24"/>
          <w:szCs w:val="24"/>
        </w:rPr>
      </w:pPr>
      <w:r>
        <w:rPr>
          <w:rFonts w:cs="Calibri Light" w:ascii="Calibri Light" w:hAnsi="Calibri Light" w:asciiTheme="majorHAnsi" w:cstheme="majorHAnsi" w:hAnsiTheme="majorHAnsi"/>
          <w:sz w:val="24"/>
          <w:szCs w:val="24"/>
        </w:rPr>
        <w:t xml:space="preserve">Celem projektu jest określenie potrzeb studentów i warunków niezbędnych do rozwoju ich aktywności twórczej, opracowanie wytycznych dla ogólnopolskich programów wspierających rozwój tradycji kultury studenckiej i akademickich centrów kultury oraz stworzenie portalu internetowego sieciującego te jednostki. Chcemy, aby w efekcie budowanej przez nas współpracy powstały rekomendacje, stanowiące podstawę do wsparcia i dalszego rozwoju kultury studenckiej w Polsce. Mamy na celu zredefiniowanie kultury studenckiej w kontekście kultury polskiej w XXI wieku. </w:t>
      </w:r>
    </w:p>
    <w:p>
      <w:pPr>
        <w:pStyle w:val="Nagwek1"/>
        <w:spacing w:lineRule="auto" w:line="360" w:before="240" w:after="240"/>
        <w:jc w:val="both"/>
        <w:rPr>
          <w:rFonts w:ascii="Calibri Light" w:hAnsi="Calibri Light" w:cs="Calibri Light" w:asciiTheme="majorHAnsi" w:cstheme="majorHAnsi" w:hAnsiTheme="majorHAnsi"/>
          <w:b/>
          <w:b/>
        </w:rPr>
      </w:pPr>
      <w:bookmarkStart w:id="3" w:name="_Toc41382435"/>
      <w:bookmarkStart w:id="4" w:name="_nnivrxrv1jkq"/>
      <w:bookmarkEnd w:id="4"/>
      <w:r>
        <w:rPr>
          <w:rFonts w:cs="Calibri Light" w:ascii="Calibri Light" w:hAnsi="Calibri Light" w:asciiTheme="majorHAnsi" w:cstheme="majorHAnsi" w:hAnsiTheme="majorHAnsi"/>
          <w:b/>
        </w:rPr>
        <w:t>Seminarium robocze</w:t>
      </w:r>
      <w:bookmarkEnd w:id="3"/>
    </w:p>
    <w:p>
      <w:pPr>
        <w:pStyle w:val="Normal"/>
        <w:shd w:val="clear" w:color="auto" w:fill="FFFFFF"/>
        <w:spacing w:lineRule="auto" w:line="360" w:before="0" w:after="100"/>
        <w:jc w:val="both"/>
        <w:rPr>
          <w:rFonts w:ascii="Calibri Light" w:hAnsi="Calibri Light" w:cs="Calibri Light" w:asciiTheme="majorHAnsi" w:cstheme="majorHAnsi" w:hAnsiTheme="majorHAnsi"/>
          <w:sz w:val="24"/>
          <w:szCs w:val="24"/>
        </w:rPr>
      </w:pPr>
      <w:r>
        <w:rPr>
          <w:rFonts w:cs="Calibri Light" w:ascii="Calibri Light" w:hAnsi="Calibri Light" w:asciiTheme="majorHAnsi" w:cstheme="majorHAnsi" w:hAnsiTheme="majorHAnsi"/>
          <w:sz w:val="24"/>
          <w:szCs w:val="24"/>
        </w:rPr>
        <w:t>W październiku 2019 roku zorganizowaliśmy w ACK UMCS Chatka Żaka pierwsze spotkanie robocze w ramach konstruowania Ogólnopolskiego Forum Kultury Studenckiej 2021.</w:t>
      </w:r>
    </w:p>
    <w:p>
      <w:pPr>
        <w:pStyle w:val="Normal"/>
        <w:shd w:val="clear" w:color="auto" w:fill="FFFFFF"/>
        <w:spacing w:lineRule="auto" w:line="360" w:before="100" w:after="100"/>
        <w:jc w:val="both"/>
        <w:rPr>
          <w:rFonts w:ascii="Calibri Light" w:hAnsi="Calibri Light" w:cs="Calibri Light" w:asciiTheme="majorHAnsi" w:cstheme="majorHAnsi" w:hAnsiTheme="majorHAnsi"/>
          <w:sz w:val="24"/>
          <w:szCs w:val="24"/>
        </w:rPr>
      </w:pPr>
      <w:r>
        <w:rPr>
          <w:rFonts w:cs="Calibri Light" w:ascii="Calibri Light" w:hAnsi="Calibri Light" w:asciiTheme="majorHAnsi" w:cstheme="majorHAnsi" w:hAnsiTheme="majorHAnsi"/>
          <w:sz w:val="24"/>
          <w:szCs w:val="24"/>
        </w:rPr>
        <w:t>Mieliśmy przyjemność gościć na nim Dyrektora Departamentu Mecenatu Państwa Ministerstwa Kultury i Dziedzictwa Narodowego - Mateusza Adamkowskiego, Dyrektora Narodowego Centrum Kultury - Profesora Rafała Wiśniewskiego, Beatę Stepaniuk-Kuśmierzak - Zastępcę Prezydenta Miasta Lublin ds. Kultury, Sportu i Partycypacji oraz przedstawicieli centralnych                  i lubelskich instytucji kultury, jak również delegację studentów.</w:t>
      </w:r>
    </w:p>
    <w:p>
      <w:pPr>
        <w:pStyle w:val="Normal"/>
        <w:shd w:val="clear" w:color="auto" w:fill="FFFFFF"/>
        <w:spacing w:lineRule="auto" w:line="360" w:before="0" w:after="100"/>
        <w:jc w:val="both"/>
        <w:rPr>
          <w:rFonts w:ascii="Calibri Light" w:hAnsi="Calibri Light" w:cs="Calibri Light" w:asciiTheme="majorHAnsi" w:cstheme="majorHAnsi" w:hAnsiTheme="majorHAnsi"/>
          <w:sz w:val="24"/>
          <w:szCs w:val="24"/>
        </w:rPr>
      </w:pPr>
      <w:r>
        <w:rPr>
          <w:rFonts w:cs="Calibri Light" w:ascii="Calibri Light" w:hAnsi="Calibri Light" w:asciiTheme="majorHAnsi" w:cstheme="majorHAnsi" w:hAnsiTheme="majorHAnsi"/>
          <w:sz w:val="24"/>
          <w:szCs w:val="24"/>
        </w:rPr>
        <w:t>Poruszyliśmy wtedy kwestie przyszłości kultury studenckiej oraz omawialiśmy szczegóły inicjatywy.</w:t>
      </w:r>
    </w:p>
    <w:p>
      <w:pPr>
        <w:pStyle w:val="Normal"/>
        <w:spacing w:lineRule="auto" w:line="360" w:before="240" w:after="240"/>
        <w:jc w:val="both"/>
        <w:rPr>
          <w:rFonts w:ascii="Calibri Light" w:hAnsi="Calibri Light" w:cs="Calibri Light" w:asciiTheme="majorHAnsi" w:cstheme="majorHAnsi" w:hAnsiTheme="majorHAnsi"/>
          <w:sz w:val="24"/>
          <w:szCs w:val="24"/>
        </w:rPr>
      </w:pPr>
      <w:r>
        <w:rPr>
          <w:rFonts w:cs="Calibri Light" w:ascii="Calibri Light" w:hAnsi="Calibri Light" w:asciiTheme="majorHAnsi" w:cstheme="majorHAnsi" w:hAnsiTheme="majorHAnsi"/>
          <w:sz w:val="24"/>
          <w:szCs w:val="24"/>
        </w:rPr>
        <w:t xml:space="preserve">Podczas pierwszego seminarium roboczego prof. Rafał Wiśniewski, Dyrektor Narodowego Centrum Kultury uznał, że </w:t>
      </w:r>
      <w:r>
        <w:rPr>
          <w:rFonts w:cs="Calibri Light" w:ascii="Calibri Light" w:hAnsi="Calibri Light" w:asciiTheme="majorHAnsi" w:cstheme="majorHAnsi" w:hAnsiTheme="majorHAnsi"/>
          <w:i/>
          <w:sz w:val="24"/>
          <w:szCs w:val="24"/>
        </w:rPr>
        <w:t>Forum Kultury Studenckiej to społeczna inicjatywa, która ma szansę na połączenie różnych partnerów instytucjonalnych: państwowych i samorządowych oraz organizacji społecznych, jak również osób poszukujących twórczych źródeł kultury studenckiej</w:t>
      </w:r>
      <w:r>
        <w:rPr>
          <w:rFonts w:cs="Calibri Light" w:ascii="Calibri Light" w:hAnsi="Calibri Light" w:asciiTheme="majorHAnsi" w:cstheme="majorHAnsi" w:hAnsiTheme="majorHAnsi"/>
          <w:sz w:val="24"/>
          <w:szCs w:val="24"/>
        </w:rPr>
        <w:t xml:space="preserve">. </w:t>
      </w:r>
    </w:p>
    <w:p>
      <w:pPr>
        <w:pStyle w:val="Normal"/>
        <w:spacing w:lineRule="auto" w:line="360" w:before="240" w:after="240"/>
        <w:jc w:val="both"/>
        <w:rPr>
          <w:rFonts w:ascii="Calibri Light" w:hAnsi="Calibri Light" w:cs="Calibri Light" w:asciiTheme="majorHAnsi" w:cstheme="majorHAnsi" w:hAnsiTheme="majorHAnsi"/>
          <w:sz w:val="24"/>
          <w:szCs w:val="24"/>
        </w:rPr>
      </w:pPr>
      <w:r>
        <w:rPr>
          <w:rFonts w:cs="Calibri Light" w:cstheme="majorHAnsi" w:ascii="Calibri Light" w:hAnsi="Calibri Light"/>
          <w:sz w:val="24"/>
          <w:szCs w:val="24"/>
        </w:rPr>
      </w:r>
    </w:p>
    <w:p>
      <w:pPr>
        <w:pStyle w:val="Normal"/>
        <w:spacing w:lineRule="auto" w:line="360" w:before="240" w:after="240"/>
        <w:jc w:val="both"/>
        <w:rPr>
          <w:rFonts w:ascii="Calibri Light" w:hAnsi="Calibri Light" w:cs="Calibri Light" w:asciiTheme="majorHAnsi" w:cstheme="majorHAnsi" w:hAnsiTheme="majorHAnsi"/>
          <w:sz w:val="24"/>
          <w:szCs w:val="24"/>
        </w:rPr>
      </w:pPr>
      <w:r>
        <w:rPr>
          <w:rFonts w:cs="Calibri Light" w:cstheme="majorHAnsi" w:ascii="Calibri Light" w:hAnsi="Calibri Light"/>
          <w:sz w:val="24"/>
          <w:szCs w:val="24"/>
        </w:rPr>
      </w:r>
    </w:p>
    <w:p>
      <w:pPr>
        <w:pStyle w:val="Normal"/>
        <w:spacing w:lineRule="auto" w:line="360" w:before="240" w:after="240"/>
        <w:jc w:val="both"/>
        <w:rPr>
          <w:rFonts w:ascii="Calibri Light" w:hAnsi="Calibri Light" w:cs="Calibri Light" w:asciiTheme="majorHAnsi" w:cstheme="majorHAnsi" w:hAnsiTheme="majorHAnsi"/>
          <w:sz w:val="24"/>
          <w:szCs w:val="24"/>
        </w:rPr>
      </w:pPr>
      <w:r>
        <w:rPr>
          <w:rFonts w:cs="Calibri Light" w:cstheme="majorHAnsi" w:ascii="Calibri Light" w:hAnsi="Calibri Light"/>
          <w:sz w:val="24"/>
          <w:szCs w:val="24"/>
        </w:rPr>
      </w:r>
    </w:p>
    <w:p>
      <w:pPr>
        <w:pStyle w:val="Nagwek1"/>
        <w:spacing w:lineRule="auto" w:line="360" w:before="240" w:after="240"/>
        <w:jc w:val="both"/>
        <w:rPr>
          <w:rFonts w:ascii="Calibri Light" w:hAnsi="Calibri Light" w:cs="Calibri Light" w:asciiTheme="majorHAnsi" w:cstheme="majorHAnsi" w:hAnsiTheme="majorHAnsi"/>
          <w:b/>
          <w:b/>
          <w:sz w:val="36"/>
          <w:szCs w:val="36"/>
        </w:rPr>
      </w:pPr>
      <w:bookmarkStart w:id="5" w:name="_Toc41382436"/>
      <w:bookmarkStart w:id="6" w:name="_lchzybyfqtev"/>
      <w:bookmarkEnd w:id="6"/>
      <w:r>
        <w:rPr>
          <w:rFonts w:cs="Calibri Light" w:ascii="Calibri Light" w:hAnsi="Calibri Light" w:asciiTheme="majorHAnsi" w:cstheme="majorHAnsi" w:hAnsiTheme="majorHAnsi"/>
          <w:b/>
          <w:sz w:val="36"/>
          <w:szCs w:val="36"/>
        </w:rPr>
        <w:t>Badania studentów</w:t>
      </w:r>
      <w:bookmarkEnd w:id="5"/>
      <w:r>
        <w:rPr>
          <w:rFonts w:cs="Calibri Light" w:ascii="Calibri Light" w:hAnsi="Calibri Light" w:asciiTheme="majorHAnsi" w:cstheme="majorHAnsi" w:hAnsiTheme="majorHAnsi"/>
          <w:b/>
          <w:sz w:val="36"/>
          <w:szCs w:val="36"/>
        </w:rPr>
        <w:t xml:space="preserve"> </w:t>
      </w:r>
    </w:p>
    <w:p>
      <w:pPr>
        <w:pStyle w:val="Normal"/>
        <w:shd w:val="clear" w:color="auto" w:fill="FFFFFF"/>
        <w:spacing w:lineRule="auto" w:line="360" w:before="0" w:after="100"/>
        <w:jc w:val="both"/>
        <w:rPr>
          <w:rFonts w:ascii="Calibri Light" w:hAnsi="Calibri Light" w:cs="Calibri Light" w:asciiTheme="majorHAnsi" w:cstheme="majorHAnsi" w:hAnsiTheme="majorHAnsi"/>
          <w:sz w:val="24"/>
          <w:szCs w:val="24"/>
        </w:rPr>
      </w:pPr>
      <w:r>
        <w:rPr>
          <w:rFonts w:cs="Calibri Light" w:ascii="Calibri Light" w:hAnsi="Calibri Light" w:asciiTheme="majorHAnsi" w:cstheme="majorHAnsi" w:hAnsiTheme="majorHAnsi"/>
          <w:sz w:val="24"/>
          <w:szCs w:val="24"/>
        </w:rPr>
        <w:t>Merytorycznym punktem wyjścia do budowy Ogólnopolskiego Forum Kultury Studenckiej stały się badania przeprowadzone wspólnie z Narodowym Centrum Kultury.</w:t>
      </w:r>
    </w:p>
    <w:p>
      <w:pPr>
        <w:pStyle w:val="Normal"/>
        <w:shd w:val="clear" w:color="auto" w:fill="FFFFFF"/>
        <w:spacing w:lineRule="auto" w:line="360" w:before="100" w:after="100"/>
        <w:jc w:val="both"/>
        <w:rPr>
          <w:rFonts w:ascii="Calibri Light" w:hAnsi="Calibri Light" w:cs="Calibri Light" w:asciiTheme="majorHAnsi" w:cstheme="majorHAnsi" w:hAnsiTheme="majorHAnsi"/>
          <w:sz w:val="24"/>
          <w:szCs w:val="24"/>
        </w:rPr>
      </w:pPr>
      <w:r>
        <w:rPr>
          <w:rFonts w:cs="Calibri Light" w:ascii="Calibri Light" w:hAnsi="Calibri Light" w:asciiTheme="majorHAnsi" w:cstheme="majorHAnsi" w:hAnsiTheme="majorHAnsi"/>
          <w:sz w:val="24"/>
          <w:szCs w:val="24"/>
        </w:rPr>
        <w:t>Naszym celem była dogłębna analiza zachowań i potrzeb studentów w obszarze kultury studenckiej. Na przełomie listopada i grudnia 2019 roku przeprowadziliśmy badania ilościowe  i jakościowe wśród 1633 studentów z 16 akademickich miast Polski, a także dogłębną analizę videoblogów studenckich udostępnionych w serwisie YouTube.</w:t>
      </w:r>
    </w:p>
    <w:p>
      <w:pPr>
        <w:pStyle w:val="Normal"/>
        <w:shd w:val="clear" w:color="auto" w:fill="FFFFFF"/>
        <w:spacing w:lineRule="auto" w:line="360" w:before="100" w:after="100"/>
        <w:jc w:val="both"/>
        <w:rPr>
          <w:rFonts w:ascii="Calibri Light" w:hAnsi="Calibri Light" w:cs="Calibri Light" w:asciiTheme="majorHAnsi" w:cstheme="majorHAnsi" w:hAnsiTheme="majorHAnsi"/>
          <w:sz w:val="24"/>
          <w:szCs w:val="24"/>
        </w:rPr>
      </w:pPr>
      <w:r>
        <w:rPr>
          <w:rFonts w:cs="Calibri Light" w:ascii="Calibri Light" w:hAnsi="Calibri Light" w:asciiTheme="majorHAnsi" w:cstheme="majorHAnsi" w:hAnsiTheme="majorHAnsi"/>
          <w:sz w:val="24"/>
          <w:szCs w:val="24"/>
        </w:rPr>
        <w:t>Realizacją ankiet i wywiadów zajęła się firma Danae - Badania Ewaluacje Szkolenia, badaniem videoblogów firma Sentimenti, a opracowaniem raportu zbiorczego - socjologowie                                      z Uniwersytetu Marii Curie-Skłodowskiej w Lublinie, dr hab. Agnieszka Kolasa-Nowak,                        prof. nadzw. UMCS oraz mgr Andrzej Stawicki.</w:t>
      </w:r>
    </w:p>
    <w:p>
      <w:pPr>
        <w:pStyle w:val="Normal"/>
        <w:shd w:val="clear" w:color="auto" w:fill="FFFFFF"/>
        <w:spacing w:lineRule="auto" w:line="360" w:before="100" w:after="100"/>
        <w:jc w:val="both"/>
        <w:rPr>
          <w:rFonts w:ascii="Calibri Light" w:hAnsi="Calibri Light" w:cs="Calibri Light" w:asciiTheme="majorHAnsi" w:cstheme="majorHAnsi" w:hAnsiTheme="majorHAnsi"/>
          <w:b/>
          <w:b/>
          <w:sz w:val="24"/>
          <w:szCs w:val="24"/>
        </w:rPr>
      </w:pPr>
      <w:r>
        <w:rPr>
          <w:rFonts w:cs="Calibri Light" w:cstheme="majorHAnsi" w:ascii="Calibri Light" w:hAnsi="Calibri Light"/>
          <w:b/>
          <w:sz w:val="24"/>
          <w:szCs w:val="24"/>
        </w:rPr>
      </w:r>
    </w:p>
    <w:p>
      <w:pPr>
        <w:pStyle w:val="Nagwek1"/>
        <w:shd w:val="clear" w:color="auto" w:fill="FFFFFF"/>
        <w:spacing w:lineRule="auto" w:line="360" w:before="100" w:after="100"/>
        <w:rPr>
          <w:rFonts w:ascii="Calibri Light" w:hAnsi="Calibri Light" w:cs="Calibri Light" w:asciiTheme="majorHAnsi" w:cstheme="majorHAnsi" w:hAnsiTheme="majorHAnsi"/>
          <w:b/>
          <w:b/>
          <w:sz w:val="36"/>
          <w:szCs w:val="36"/>
        </w:rPr>
      </w:pPr>
      <w:bookmarkStart w:id="7" w:name="_Toc41382437"/>
      <w:bookmarkStart w:id="8" w:name="_bt4q82fzv5fk"/>
      <w:bookmarkEnd w:id="8"/>
      <w:r>
        <w:rPr>
          <w:rFonts w:cs="Calibri Light" w:ascii="Calibri Light" w:hAnsi="Calibri Light" w:asciiTheme="majorHAnsi" w:cstheme="majorHAnsi" w:hAnsiTheme="majorHAnsi"/>
          <w:b/>
          <w:sz w:val="36"/>
          <w:szCs w:val="36"/>
        </w:rPr>
        <w:t>Łączymy Polskę! - nawiązanie współpracy z ośrodkami kultury studenckiej</w:t>
      </w:r>
      <w:bookmarkEnd w:id="7"/>
      <w:r>
        <w:rPr>
          <w:rFonts w:cs="Calibri Light" w:ascii="Calibri Light" w:hAnsi="Calibri Light" w:asciiTheme="majorHAnsi" w:cstheme="majorHAnsi" w:hAnsiTheme="majorHAnsi"/>
          <w:b/>
          <w:sz w:val="36"/>
          <w:szCs w:val="36"/>
        </w:rPr>
        <w:t xml:space="preserve">                               </w:t>
      </w:r>
    </w:p>
    <w:p>
      <w:pPr>
        <w:pStyle w:val="Normal"/>
        <w:spacing w:lineRule="auto" w:line="360" w:before="240" w:after="240"/>
        <w:jc w:val="both"/>
        <w:rPr>
          <w:rFonts w:ascii="Calibri Light" w:hAnsi="Calibri Light" w:cs="Calibri Light" w:asciiTheme="majorHAnsi" w:cstheme="majorHAnsi" w:hAnsiTheme="majorHAnsi"/>
          <w:sz w:val="24"/>
          <w:szCs w:val="24"/>
        </w:rPr>
      </w:pPr>
      <w:r>
        <w:rPr>
          <w:rFonts w:cs="Calibri Light" w:ascii="Calibri Light" w:hAnsi="Calibri Light" w:asciiTheme="majorHAnsi" w:cstheme="majorHAnsi" w:hAnsiTheme="majorHAnsi"/>
          <w:sz w:val="24"/>
          <w:szCs w:val="24"/>
        </w:rPr>
        <w:t xml:space="preserve">Poznawszy kulturę studencką z perspektywy żaków, naturalnie przeszliśmy do rozmów                             z instytucjami, które ją wspierają. Obecnie jesteśmy w trakcie sieciowania akademickich centrów kultury z całej Polski. Podczas wywiadów telefonicznych rozmawialiśmy z liderami ośrodków, osobami, które czynnie działają na rzecz kultury studenckiej. W ten sposób poznaliśmy sytuację innych jednostek, ich mocne strony i wyzwania w ich funkcjonowaniu. </w:t>
      </w:r>
    </w:p>
    <w:p>
      <w:pPr>
        <w:pStyle w:val="Normal"/>
        <w:spacing w:lineRule="auto" w:line="360" w:before="240" w:after="240"/>
        <w:jc w:val="both"/>
        <w:rPr>
          <w:rFonts w:ascii="Calibri Light" w:hAnsi="Calibri Light" w:cs="Calibri Light" w:asciiTheme="majorHAnsi" w:cstheme="majorHAnsi" w:hAnsiTheme="majorHAnsi"/>
          <w:sz w:val="24"/>
          <w:szCs w:val="24"/>
        </w:rPr>
      </w:pPr>
      <w:r>
        <w:rPr>
          <w:rFonts w:cs="Calibri Light" w:ascii="Calibri Light" w:hAnsi="Calibri Light" w:asciiTheme="majorHAnsi" w:cstheme="majorHAnsi" w:hAnsiTheme="majorHAnsi"/>
          <w:sz w:val="24"/>
          <w:szCs w:val="24"/>
        </w:rPr>
        <w:t xml:space="preserve">28 maja o godz. 14:00 na fanpage’u Ogólnopolskiego Forum Kultury Studenckiej spotkamy się z przedstawicielami 16 akademickich centrów kultury podczas seminarium online. To wszystko da nam pełny obraz stanu tego obszaru kultury i pomoże nam postawić rzetelną diagnozę. Wyniki dotychczasowych badań opublikujemy już w czerwcu.  </w:t>
      </w:r>
    </w:p>
    <w:p>
      <w:pPr>
        <w:pStyle w:val="Normal"/>
        <w:spacing w:lineRule="auto" w:line="360" w:before="240" w:after="240"/>
        <w:jc w:val="both"/>
        <w:rPr>
          <w:rFonts w:ascii="Calibri Light" w:hAnsi="Calibri Light" w:cs="Calibri Light" w:asciiTheme="majorHAnsi" w:cstheme="majorHAnsi" w:hAnsiTheme="majorHAnsi"/>
          <w:sz w:val="24"/>
          <w:szCs w:val="24"/>
          <w:highlight w:val="white"/>
        </w:rPr>
      </w:pPr>
      <w:r>
        <w:rPr>
          <w:rFonts w:cs="Calibri Light" w:ascii="Calibri Light" w:hAnsi="Calibri Light" w:asciiTheme="majorHAnsi" w:cstheme="majorHAnsi" w:hAnsiTheme="majorHAnsi"/>
          <w:sz w:val="24"/>
          <w:szCs w:val="24"/>
        </w:rPr>
        <w:t xml:space="preserve">Spotkanie poprowadzi Izabela Pastuszko, Dyrektor Programowy Akademickiego Centrum Kultury UMCS Chatka Żaka, pomysłodawczyni i </w:t>
      </w:r>
      <w:r>
        <w:rPr>
          <w:rFonts w:cs="Calibri Light" w:ascii="Calibri Light" w:hAnsi="Calibri Light" w:asciiTheme="majorHAnsi" w:cstheme="majorHAnsi" w:hAnsiTheme="majorHAnsi"/>
          <w:sz w:val="24"/>
          <w:szCs w:val="24"/>
          <w:highlight w:val="white"/>
        </w:rPr>
        <w:t>pełnomocnik Rektora ds. Forum Kultury Studenckiej.</w:t>
      </w:r>
    </w:p>
    <w:p>
      <w:pPr>
        <w:pStyle w:val="Normal"/>
        <w:spacing w:lineRule="auto" w:line="360" w:before="240" w:after="240"/>
        <w:jc w:val="both"/>
        <w:rPr>
          <w:rFonts w:ascii="Calibri Light" w:hAnsi="Calibri Light" w:cs="Calibri Light" w:asciiTheme="majorHAnsi" w:cstheme="majorHAnsi" w:hAnsiTheme="majorHAnsi"/>
          <w:sz w:val="24"/>
          <w:szCs w:val="24"/>
        </w:rPr>
      </w:pPr>
      <w:r>
        <w:rPr>
          <w:rFonts w:cs="Calibri Light" w:ascii="Calibri Light" w:hAnsi="Calibri Light" w:asciiTheme="majorHAnsi" w:cstheme="majorHAnsi" w:hAnsiTheme="majorHAnsi"/>
          <w:sz w:val="24"/>
          <w:szCs w:val="24"/>
          <w:highlight w:val="white"/>
        </w:rPr>
        <w:t xml:space="preserve">Podczas seminarium online każda instytucja będzie miała możliwość zaprezentowania swojej działalności. Porozmawiamy o oczekiwaniach wobec </w:t>
      </w:r>
      <w:r>
        <w:rPr>
          <w:rFonts w:cs="Calibri Light" w:ascii="Calibri Light" w:hAnsi="Calibri Light" w:asciiTheme="majorHAnsi" w:cstheme="majorHAnsi" w:hAnsiTheme="majorHAnsi"/>
          <w:sz w:val="24"/>
          <w:szCs w:val="24"/>
        </w:rPr>
        <w:t xml:space="preserve">Ogólnopolskiego Forum Kultury Studenckiej i podyskutujemy o stanie kultury studenckiej. </w:t>
      </w:r>
    </w:p>
    <w:p>
      <w:pPr>
        <w:pStyle w:val="Normal"/>
        <w:spacing w:lineRule="auto" w:line="360" w:before="240" w:after="240"/>
        <w:jc w:val="both"/>
        <w:rPr>
          <w:rFonts w:ascii="Calibri Light" w:hAnsi="Calibri Light" w:cs="Calibri Light" w:asciiTheme="majorHAnsi" w:cstheme="majorHAnsi" w:hAnsiTheme="majorHAnsi"/>
          <w:sz w:val="24"/>
          <w:szCs w:val="24"/>
          <w:highlight w:val="white"/>
        </w:rPr>
      </w:pPr>
      <w:r>
        <w:rPr>
          <w:rFonts w:cs="Calibri Light" w:ascii="Calibri Light" w:hAnsi="Calibri Light" w:asciiTheme="majorHAnsi" w:cstheme="majorHAnsi" w:hAnsiTheme="majorHAnsi"/>
          <w:sz w:val="24"/>
          <w:szCs w:val="24"/>
          <w:highlight w:val="white"/>
        </w:rPr>
        <w:t>W seminarium online udział wezmą:</w:t>
      </w:r>
    </w:p>
    <w:p>
      <w:pPr>
        <w:pStyle w:val="Normal"/>
        <w:numPr>
          <w:ilvl w:val="0"/>
          <w:numId w:val="2"/>
        </w:numPr>
        <w:spacing w:lineRule="auto" w:line="360" w:before="240" w:after="240"/>
        <w:jc w:val="both"/>
        <w:rPr>
          <w:rFonts w:ascii="Calibri Light" w:hAnsi="Calibri Light" w:cs="Calibri Light" w:asciiTheme="majorHAnsi" w:cstheme="majorHAnsi" w:hAnsiTheme="majorHAnsi"/>
          <w:sz w:val="24"/>
          <w:szCs w:val="24"/>
          <w:highlight w:val="white"/>
        </w:rPr>
      </w:pPr>
      <w:r>
        <w:rPr>
          <w:rFonts w:cs="Calibri Light" w:ascii="Calibri Light" w:hAnsi="Calibri Light" w:asciiTheme="majorHAnsi" w:cstheme="majorHAnsi" w:hAnsiTheme="majorHAnsi"/>
          <w:sz w:val="24"/>
          <w:szCs w:val="24"/>
          <w:highlight w:val="white"/>
        </w:rPr>
        <w:t xml:space="preserve">Małgorzata Tarkowska-Kochańska z Akademickiego Centrum Kultury i Sztuki </w:t>
      </w:r>
      <w:r>
        <w:rPr>
          <w:rFonts w:cs="Calibri Light" w:ascii="Calibri Light" w:hAnsi="Calibri Light" w:asciiTheme="majorHAnsi" w:cstheme="majorHAnsi" w:hAnsiTheme="majorHAnsi"/>
          <w:sz w:val="24"/>
          <w:szCs w:val="24"/>
        </w:rPr>
        <w:t xml:space="preserve">                             „Od Nowa” - Uniwersytet Mikołaja Kopernika w Toruniu</w:t>
      </w:r>
    </w:p>
    <w:p>
      <w:pPr>
        <w:pStyle w:val="Normal"/>
        <w:numPr>
          <w:ilvl w:val="0"/>
          <w:numId w:val="2"/>
        </w:numPr>
        <w:spacing w:before="240" w:after="0"/>
        <w:rPr>
          <w:rFonts w:ascii="Calibri Light" w:hAnsi="Calibri Light" w:cs="Calibri Light" w:asciiTheme="majorHAnsi" w:cstheme="majorHAnsi" w:hAnsiTheme="majorHAnsi"/>
          <w:sz w:val="24"/>
          <w:szCs w:val="24"/>
        </w:rPr>
      </w:pPr>
      <w:r>
        <w:rPr>
          <w:rFonts w:cs="Calibri Light" w:ascii="Calibri Light" w:hAnsi="Calibri Light" w:asciiTheme="majorHAnsi" w:cstheme="majorHAnsi" w:hAnsiTheme="majorHAnsi"/>
          <w:sz w:val="24"/>
          <w:szCs w:val="24"/>
        </w:rPr>
        <w:t>Ewa Kokoszko z Akademickiego Centrum Kultury - Uniwersytet Warmińsko-Mazurski  w Olsztynie</w:t>
      </w:r>
    </w:p>
    <w:p>
      <w:pPr>
        <w:pStyle w:val="Normal"/>
        <w:numPr>
          <w:ilvl w:val="0"/>
          <w:numId w:val="2"/>
        </w:numPr>
        <w:spacing w:before="240" w:after="0"/>
        <w:rPr>
          <w:rFonts w:ascii="Calibri Light" w:hAnsi="Calibri Light" w:cs="Calibri Light" w:asciiTheme="majorHAnsi" w:cstheme="majorHAnsi" w:hAnsiTheme="majorHAnsi"/>
          <w:sz w:val="24"/>
          <w:szCs w:val="24"/>
        </w:rPr>
      </w:pPr>
      <w:r>
        <w:rPr>
          <w:rFonts w:cs="Calibri Light" w:ascii="Calibri Light" w:hAnsi="Calibri Light" w:asciiTheme="majorHAnsi" w:cstheme="majorHAnsi" w:hAnsiTheme="majorHAnsi"/>
          <w:sz w:val="24"/>
          <w:szCs w:val="24"/>
        </w:rPr>
        <w:t>Mateusz Pawlusiński z Centrum Nauki i Kultury - Uniwersytet Jana Kochanowskiego                w Kielcach</w:t>
      </w:r>
    </w:p>
    <w:p>
      <w:pPr>
        <w:pStyle w:val="Normal"/>
        <w:numPr>
          <w:ilvl w:val="0"/>
          <w:numId w:val="2"/>
        </w:numPr>
        <w:spacing w:before="240" w:after="0"/>
        <w:rPr>
          <w:rFonts w:ascii="Calibri Light" w:hAnsi="Calibri Light" w:cs="Calibri Light" w:asciiTheme="majorHAnsi" w:cstheme="majorHAnsi" w:hAnsiTheme="majorHAnsi"/>
          <w:sz w:val="24"/>
          <w:szCs w:val="24"/>
        </w:rPr>
      </w:pPr>
      <w:r>
        <w:rPr>
          <w:rFonts w:cs="Calibri Light" w:ascii="Calibri Light" w:hAnsi="Calibri Light" w:asciiTheme="majorHAnsi" w:cstheme="majorHAnsi" w:hAnsiTheme="majorHAnsi"/>
          <w:sz w:val="24"/>
          <w:szCs w:val="24"/>
        </w:rPr>
        <w:t>Łukasz Ptaszek ze Strefy Kultury Studenckiej - Politechnika Wrocławska we Wrocławiu</w:t>
      </w:r>
    </w:p>
    <w:p>
      <w:pPr>
        <w:pStyle w:val="Normal"/>
        <w:numPr>
          <w:ilvl w:val="0"/>
          <w:numId w:val="2"/>
        </w:numPr>
        <w:spacing w:before="240" w:after="0"/>
        <w:rPr>
          <w:rFonts w:ascii="Calibri Light" w:hAnsi="Calibri Light" w:cs="Calibri Light" w:asciiTheme="majorHAnsi" w:cstheme="majorHAnsi" w:hAnsiTheme="majorHAnsi"/>
          <w:sz w:val="24"/>
          <w:szCs w:val="24"/>
        </w:rPr>
      </w:pPr>
      <w:r>
        <w:rPr>
          <w:rFonts w:cs="Calibri Light" w:ascii="Calibri Light" w:hAnsi="Calibri Light" w:asciiTheme="majorHAnsi" w:cstheme="majorHAnsi" w:hAnsiTheme="majorHAnsi"/>
          <w:sz w:val="24"/>
          <w:szCs w:val="24"/>
        </w:rPr>
        <w:t>Katarzyna Jankowska z Centrum Kultury Studenckiej “Mrowisko” - Politechnika Śląska w Gliwicach</w:t>
      </w:r>
    </w:p>
    <w:p>
      <w:pPr>
        <w:pStyle w:val="Normal"/>
        <w:numPr>
          <w:ilvl w:val="0"/>
          <w:numId w:val="2"/>
        </w:numPr>
        <w:spacing w:before="240" w:after="0"/>
        <w:rPr>
          <w:rFonts w:ascii="Calibri Light" w:hAnsi="Calibri Light" w:cs="Calibri Light" w:asciiTheme="majorHAnsi" w:cstheme="majorHAnsi" w:hAnsiTheme="majorHAnsi"/>
          <w:sz w:val="24"/>
          <w:szCs w:val="24"/>
        </w:rPr>
      </w:pPr>
      <w:r>
        <w:rPr>
          <w:rFonts w:cs="Calibri Light" w:ascii="Calibri Light" w:hAnsi="Calibri Light" w:asciiTheme="majorHAnsi" w:cstheme="majorHAnsi" w:hAnsiTheme="majorHAnsi"/>
          <w:sz w:val="24"/>
          <w:szCs w:val="24"/>
        </w:rPr>
        <w:t>Szymon Wolf ze Studenckiego Centrum Kultury - Uniwersytet Opolski w Opolu</w:t>
      </w:r>
    </w:p>
    <w:p>
      <w:pPr>
        <w:pStyle w:val="Normal"/>
        <w:numPr>
          <w:ilvl w:val="0"/>
          <w:numId w:val="2"/>
        </w:numPr>
        <w:spacing w:before="240" w:after="0"/>
        <w:rPr>
          <w:rFonts w:ascii="Calibri Light" w:hAnsi="Calibri Light" w:cs="Calibri Light" w:asciiTheme="majorHAnsi" w:cstheme="majorHAnsi" w:hAnsiTheme="majorHAnsi"/>
          <w:sz w:val="24"/>
          <w:szCs w:val="24"/>
        </w:rPr>
      </w:pPr>
      <w:r>
        <w:rPr>
          <w:rFonts w:cs="Calibri Light" w:ascii="Calibri Light" w:hAnsi="Calibri Light" w:asciiTheme="majorHAnsi" w:cstheme="majorHAnsi" w:hAnsiTheme="majorHAnsi"/>
          <w:sz w:val="24"/>
          <w:szCs w:val="24"/>
        </w:rPr>
        <w:t>Paweł Antkowiak z Centrum Kultury Studenckiej - Uniwersytet Przyrodniczy                  w Poznaniu</w:t>
      </w:r>
    </w:p>
    <w:p>
      <w:pPr>
        <w:pStyle w:val="Normal"/>
        <w:numPr>
          <w:ilvl w:val="0"/>
          <w:numId w:val="2"/>
        </w:numPr>
        <w:spacing w:before="240" w:after="0"/>
        <w:rPr>
          <w:rFonts w:ascii="Calibri Light" w:hAnsi="Calibri Light" w:cs="Calibri Light" w:asciiTheme="majorHAnsi" w:cstheme="majorHAnsi" w:hAnsiTheme="majorHAnsi"/>
          <w:sz w:val="24"/>
          <w:szCs w:val="24"/>
        </w:rPr>
      </w:pPr>
      <w:r>
        <w:rPr>
          <w:rFonts w:cs="Calibri Light" w:ascii="Calibri Light" w:hAnsi="Calibri Light" w:asciiTheme="majorHAnsi" w:cstheme="majorHAnsi" w:hAnsiTheme="majorHAnsi"/>
          <w:sz w:val="24"/>
          <w:szCs w:val="24"/>
        </w:rPr>
        <w:t>Tadeusz Goc z Uczelnianego Ośrodka Kultury - Uniwersytet Przyrodniczo-Humanistyczny w Siedlcach</w:t>
      </w:r>
    </w:p>
    <w:p>
      <w:pPr>
        <w:pStyle w:val="Normal"/>
        <w:numPr>
          <w:ilvl w:val="0"/>
          <w:numId w:val="2"/>
        </w:numPr>
        <w:spacing w:before="240" w:after="0"/>
        <w:rPr>
          <w:rFonts w:ascii="Calibri Light" w:hAnsi="Calibri Light" w:cs="Calibri Light" w:asciiTheme="majorHAnsi" w:cstheme="majorHAnsi" w:hAnsiTheme="majorHAnsi"/>
          <w:sz w:val="24"/>
          <w:szCs w:val="24"/>
        </w:rPr>
      </w:pPr>
      <w:r>
        <w:rPr>
          <w:rFonts w:cs="Calibri Light" w:ascii="Calibri Light" w:hAnsi="Calibri Light" w:asciiTheme="majorHAnsi" w:cstheme="majorHAnsi" w:hAnsiTheme="majorHAnsi"/>
          <w:sz w:val="24"/>
          <w:szCs w:val="24"/>
        </w:rPr>
        <w:t xml:space="preserve">Paweł Cichecki ze Strefy Kultury Studenckiej - Uniwersytet Szczeciński                                      w Szczecinie </w:t>
      </w:r>
    </w:p>
    <w:p>
      <w:pPr>
        <w:pStyle w:val="Normal"/>
        <w:numPr>
          <w:ilvl w:val="0"/>
          <w:numId w:val="2"/>
        </w:numPr>
        <w:spacing w:before="240" w:after="0"/>
        <w:rPr>
          <w:rFonts w:ascii="Calibri Light" w:hAnsi="Calibri Light" w:cs="Calibri Light" w:asciiTheme="majorHAnsi" w:cstheme="majorHAnsi" w:hAnsiTheme="majorHAnsi"/>
          <w:sz w:val="24"/>
          <w:szCs w:val="24"/>
        </w:rPr>
      </w:pPr>
      <w:r>
        <w:rPr>
          <w:rFonts w:cs="Calibri Light" w:ascii="Calibri Light" w:hAnsi="Calibri Light" w:asciiTheme="majorHAnsi" w:cstheme="majorHAnsi" w:hAnsiTheme="majorHAnsi"/>
          <w:sz w:val="24"/>
          <w:szCs w:val="24"/>
        </w:rPr>
        <w:t>Zbigniew Miszczyk i Adam Hutyra z Akademickiego Centrum Kultury - Politechnika Częstochowska</w:t>
      </w:r>
    </w:p>
    <w:p>
      <w:pPr>
        <w:pStyle w:val="Normal"/>
        <w:numPr>
          <w:ilvl w:val="0"/>
          <w:numId w:val="2"/>
        </w:numPr>
        <w:spacing w:before="240" w:after="0"/>
        <w:rPr>
          <w:rFonts w:ascii="Calibri Light" w:hAnsi="Calibri Light" w:cs="Calibri Light" w:asciiTheme="majorHAnsi" w:cstheme="majorHAnsi" w:hAnsiTheme="majorHAnsi"/>
          <w:sz w:val="24"/>
          <w:szCs w:val="24"/>
        </w:rPr>
      </w:pPr>
      <w:r>
        <w:rPr>
          <w:rFonts w:cs="Calibri Light" w:ascii="Calibri Light" w:hAnsi="Calibri Light" w:asciiTheme="majorHAnsi" w:cstheme="majorHAnsi" w:hAnsiTheme="majorHAnsi"/>
          <w:sz w:val="24"/>
          <w:szCs w:val="24"/>
        </w:rPr>
        <w:t>Joanna Jaranowska ze Studenckiego Radia Żak - Politechnika Łódzka                                    w Łodzi</w:t>
      </w:r>
    </w:p>
    <w:p>
      <w:pPr>
        <w:pStyle w:val="Normal"/>
        <w:numPr>
          <w:ilvl w:val="0"/>
          <w:numId w:val="2"/>
        </w:numPr>
        <w:spacing w:before="240" w:after="0"/>
        <w:rPr>
          <w:rFonts w:ascii="Calibri Light" w:hAnsi="Calibri Light" w:cs="Calibri Light" w:asciiTheme="majorHAnsi" w:cstheme="majorHAnsi" w:hAnsiTheme="majorHAnsi"/>
          <w:sz w:val="24"/>
          <w:szCs w:val="24"/>
        </w:rPr>
      </w:pPr>
      <w:r>
        <w:rPr>
          <w:rFonts w:cs="Calibri Light" w:ascii="Calibri Light" w:hAnsi="Calibri Light" w:asciiTheme="majorHAnsi" w:cstheme="majorHAnsi" w:hAnsiTheme="majorHAnsi"/>
          <w:sz w:val="24"/>
          <w:szCs w:val="24"/>
        </w:rPr>
        <w:t>Michał Szanduła z Centrum Kultury i Kształcenia Ustawicznego - Uniwersytet Rolniczy w Krakowie</w:t>
      </w:r>
    </w:p>
    <w:p>
      <w:pPr>
        <w:pStyle w:val="Normal"/>
        <w:numPr>
          <w:ilvl w:val="0"/>
          <w:numId w:val="2"/>
        </w:numPr>
        <w:spacing w:before="240" w:after="0"/>
        <w:rPr>
          <w:rFonts w:ascii="Calibri Light" w:hAnsi="Calibri Light" w:cs="Calibri Light" w:asciiTheme="majorHAnsi" w:cstheme="majorHAnsi" w:hAnsiTheme="majorHAnsi"/>
          <w:sz w:val="24"/>
          <w:szCs w:val="24"/>
        </w:rPr>
      </w:pPr>
      <w:r>
        <w:rPr>
          <w:rFonts w:cs="Calibri Light" w:ascii="Calibri Light" w:hAnsi="Calibri Light" w:asciiTheme="majorHAnsi" w:cstheme="majorHAnsi" w:hAnsiTheme="majorHAnsi"/>
          <w:sz w:val="24"/>
          <w:szCs w:val="24"/>
        </w:rPr>
        <w:t>Małgorzata Frankowska z Klubu Studio - Akademia Górniczo-Hutnicza                                    im. Stanisława Staszica w Krakowie</w:t>
      </w:r>
    </w:p>
    <w:p>
      <w:pPr>
        <w:pStyle w:val="Normal"/>
        <w:numPr>
          <w:ilvl w:val="0"/>
          <w:numId w:val="2"/>
        </w:numPr>
        <w:spacing w:before="240" w:after="0"/>
        <w:rPr>
          <w:rFonts w:ascii="Calibri Light" w:hAnsi="Calibri Light" w:eastAsia="Times New Roman" w:cs="Calibri Light" w:asciiTheme="majorHAnsi" w:cstheme="majorHAnsi" w:hAnsiTheme="majorHAnsi"/>
          <w:sz w:val="24"/>
          <w:szCs w:val="24"/>
        </w:rPr>
      </w:pPr>
      <w:r>
        <w:rPr>
          <w:rFonts w:cs="Calibri Light" w:ascii="Calibri Light" w:hAnsi="Calibri Light" w:asciiTheme="majorHAnsi" w:cstheme="majorHAnsi" w:hAnsiTheme="majorHAnsi"/>
          <w:sz w:val="24"/>
          <w:szCs w:val="24"/>
        </w:rPr>
        <w:t xml:space="preserve">Michał Biełuszko z </w:t>
      </w:r>
      <w:r>
        <w:rPr>
          <w:rFonts w:cs="Calibri Light" w:ascii="Calibri Light" w:hAnsi="Calibri Light" w:asciiTheme="majorHAnsi" w:cstheme="majorHAnsi" w:hAnsiTheme="majorHAnsi"/>
          <w:sz w:val="24"/>
          <w:szCs w:val="24"/>
          <w:highlight w:val="white"/>
        </w:rPr>
        <w:t xml:space="preserve">Akademickiego Centrum Kultury „Alternator” </w:t>
      </w:r>
      <w:r>
        <w:rPr>
          <w:rFonts w:cs="Calibri Light" w:ascii="Calibri Light" w:hAnsi="Calibri Light" w:asciiTheme="majorHAnsi" w:cstheme="majorHAnsi" w:hAnsiTheme="majorHAnsi"/>
          <w:b/>
          <w:sz w:val="24"/>
          <w:szCs w:val="24"/>
          <w:highlight w:val="white"/>
        </w:rPr>
        <w:t xml:space="preserve">- </w:t>
      </w:r>
      <w:r>
        <w:rPr>
          <w:rFonts w:cs="Calibri Light" w:ascii="Calibri Light" w:hAnsi="Calibri Light" w:asciiTheme="majorHAnsi" w:cstheme="majorHAnsi" w:hAnsiTheme="majorHAnsi"/>
          <w:sz w:val="24"/>
          <w:szCs w:val="24"/>
          <w:highlight w:val="white"/>
        </w:rPr>
        <w:t xml:space="preserve">Uniwersytet Gdański w Gdańsku </w:t>
      </w:r>
    </w:p>
    <w:p>
      <w:pPr>
        <w:pStyle w:val="Normal"/>
        <w:numPr>
          <w:ilvl w:val="0"/>
          <w:numId w:val="2"/>
        </w:numPr>
        <w:spacing w:before="240" w:after="0"/>
        <w:rPr>
          <w:rFonts w:ascii="Calibri Light" w:hAnsi="Calibri Light" w:cs="Calibri Light" w:asciiTheme="majorHAnsi" w:cstheme="majorHAnsi" w:hAnsiTheme="majorHAnsi"/>
          <w:sz w:val="24"/>
          <w:szCs w:val="24"/>
          <w:highlight w:val="white"/>
        </w:rPr>
      </w:pPr>
      <w:r>
        <w:rPr>
          <w:rFonts w:cs="Calibri Light" w:ascii="Calibri Light" w:hAnsi="Calibri Light" w:asciiTheme="majorHAnsi" w:cstheme="majorHAnsi" w:hAnsiTheme="majorHAnsi"/>
          <w:sz w:val="24"/>
          <w:szCs w:val="24"/>
          <w:highlight w:val="white"/>
        </w:rPr>
        <w:t>Patryk Bołtryk z Uniwersyteckiego Centrum Kultury - Uniwersytet                                       w Białymstoku</w:t>
      </w:r>
    </w:p>
    <w:p>
      <w:pPr>
        <w:pStyle w:val="Normal"/>
        <w:spacing w:lineRule="auto" w:line="360" w:before="240" w:after="240"/>
        <w:jc w:val="both"/>
        <w:rPr>
          <w:rFonts w:ascii="Calibri Light" w:hAnsi="Calibri Light" w:cs="Calibri Light" w:asciiTheme="majorHAnsi" w:cstheme="majorHAnsi" w:hAnsiTheme="majorHAnsi"/>
          <w:sz w:val="24"/>
          <w:szCs w:val="24"/>
          <w:highlight w:val="white"/>
        </w:rPr>
      </w:pPr>
      <w:r>
        <w:rPr>
          <w:rFonts w:cs="Calibri Light" w:ascii="Calibri Light" w:hAnsi="Calibri Light" w:asciiTheme="majorHAnsi" w:cstheme="majorHAnsi" w:hAnsiTheme="majorHAnsi"/>
          <w:sz w:val="24"/>
          <w:szCs w:val="24"/>
          <w:highlight w:val="white"/>
        </w:rPr>
        <w:t xml:space="preserve">Link do wydarzenia: </w:t>
      </w:r>
      <w:hyperlink r:id="rId2">
        <w:r>
          <w:rPr>
            <w:rStyle w:val="ListLabel19"/>
            <w:rFonts w:cs="Calibri Light" w:ascii="Calibri Light" w:hAnsi="Calibri Light" w:asciiTheme="majorHAnsi" w:cstheme="majorHAnsi" w:hAnsiTheme="majorHAnsi"/>
            <w:color w:val="1155CC"/>
            <w:sz w:val="24"/>
            <w:szCs w:val="24"/>
            <w:highlight w:val="white"/>
            <w:u w:val="single"/>
          </w:rPr>
          <w:t>https://www.facebook.com/events/1122523871445300/</w:t>
        </w:r>
      </w:hyperlink>
      <w:r>
        <w:rPr>
          <w:rFonts w:cs="Calibri Light" w:ascii="Calibri Light" w:hAnsi="Calibri Light" w:asciiTheme="majorHAnsi" w:cstheme="majorHAnsi" w:hAnsiTheme="majorHAnsi"/>
          <w:sz w:val="24"/>
          <w:szCs w:val="24"/>
          <w:highlight w:val="white"/>
        </w:rPr>
        <w:t xml:space="preserve"> </w:t>
      </w:r>
    </w:p>
    <w:p>
      <w:pPr>
        <w:pStyle w:val="Normal"/>
        <w:spacing w:lineRule="auto" w:line="360" w:before="240" w:after="240"/>
        <w:jc w:val="both"/>
        <w:rPr>
          <w:rFonts w:ascii="Calibri Light" w:hAnsi="Calibri Light" w:cs="Calibri Light" w:asciiTheme="majorHAnsi" w:cstheme="majorHAnsi" w:hAnsiTheme="majorHAnsi"/>
          <w:sz w:val="24"/>
          <w:szCs w:val="24"/>
          <w:highlight w:val="white"/>
        </w:rPr>
      </w:pPr>
      <w:r>
        <w:rPr>
          <w:rFonts w:cs="Calibri Light" w:cstheme="majorHAnsi" w:ascii="Calibri Light" w:hAnsi="Calibri Light"/>
          <w:sz w:val="24"/>
          <w:szCs w:val="24"/>
          <w:highlight w:val="white"/>
        </w:rPr>
      </w:r>
    </w:p>
    <w:p>
      <w:pPr>
        <w:pStyle w:val="Normal"/>
        <w:spacing w:lineRule="auto" w:line="360" w:before="240" w:after="240"/>
        <w:jc w:val="both"/>
        <w:rPr>
          <w:rFonts w:ascii="Calibri Light" w:hAnsi="Calibri Light" w:cs="Calibri Light" w:asciiTheme="majorHAnsi" w:cstheme="majorHAnsi" w:hAnsiTheme="majorHAnsi"/>
          <w:sz w:val="24"/>
          <w:szCs w:val="24"/>
          <w:highlight w:val="white"/>
        </w:rPr>
      </w:pPr>
      <w:r>
        <w:rPr>
          <w:rFonts w:cs="Calibri Light" w:cstheme="majorHAnsi" w:ascii="Calibri Light" w:hAnsi="Calibri Light"/>
          <w:sz w:val="24"/>
          <w:szCs w:val="24"/>
          <w:highlight w:val="white"/>
        </w:rPr>
      </w:r>
    </w:p>
    <w:p>
      <w:pPr>
        <w:pStyle w:val="Nagwek1"/>
        <w:spacing w:lineRule="auto" w:line="360" w:before="240" w:after="240"/>
        <w:jc w:val="both"/>
        <w:rPr>
          <w:rFonts w:ascii="Calibri Light" w:hAnsi="Calibri Light" w:cs="Calibri Light" w:asciiTheme="majorHAnsi" w:cstheme="majorHAnsi" w:hAnsiTheme="majorHAnsi"/>
          <w:b/>
          <w:b/>
          <w:sz w:val="36"/>
          <w:szCs w:val="36"/>
        </w:rPr>
      </w:pPr>
      <w:bookmarkStart w:id="9" w:name="_Toc41382438"/>
      <w:bookmarkStart w:id="10" w:name="_59vfdibl1y4f"/>
      <w:bookmarkEnd w:id="10"/>
      <w:r>
        <w:rPr>
          <w:rFonts w:cs="Calibri Light" w:ascii="Calibri Light" w:hAnsi="Calibri Light" w:asciiTheme="majorHAnsi" w:cstheme="majorHAnsi" w:hAnsiTheme="majorHAnsi"/>
          <w:b/>
          <w:sz w:val="36"/>
          <w:szCs w:val="36"/>
        </w:rPr>
        <w:t>Jesień 2021</w:t>
      </w:r>
      <w:bookmarkEnd w:id="9"/>
      <w:r>
        <w:rPr>
          <w:rFonts w:cs="Calibri Light" w:ascii="Calibri Light" w:hAnsi="Calibri Light" w:asciiTheme="majorHAnsi" w:cstheme="majorHAnsi" w:hAnsiTheme="majorHAnsi"/>
          <w:b/>
          <w:sz w:val="36"/>
          <w:szCs w:val="36"/>
        </w:rPr>
        <w:t xml:space="preserve"> </w:t>
      </w:r>
    </w:p>
    <w:p>
      <w:pPr>
        <w:pStyle w:val="Normal"/>
        <w:spacing w:lineRule="auto" w:line="360" w:before="240" w:after="240"/>
        <w:jc w:val="both"/>
        <w:rPr>
          <w:rFonts w:ascii="Calibri Light" w:hAnsi="Calibri Light" w:cs="Calibri Light" w:asciiTheme="majorHAnsi" w:cstheme="majorHAnsi" w:hAnsiTheme="majorHAnsi"/>
          <w:sz w:val="24"/>
          <w:szCs w:val="24"/>
        </w:rPr>
      </w:pPr>
      <w:r>
        <w:rPr>
          <w:rFonts w:cs="Calibri Light" w:ascii="Calibri Light" w:hAnsi="Calibri Light" w:asciiTheme="majorHAnsi" w:cstheme="majorHAnsi" w:hAnsiTheme="majorHAnsi"/>
          <w:sz w:val="24"/>
          <w:szCs w:val="24"/>
        </w:rPr>
        <w:t>Kluczową częścią naszego projektu będzie planowane na jesień 2021 r. Ogólnopolskie Forum Kultury Studenckiej zorganizowane w ACK UMCS Chatka Żaka w Lublinie, na którym spotkamy się z przedstawicielami władz państwowych, akademickich ośrodków kultury i studentami, aby zaprezentować dogłębną analizę zjawiska kultury studenckiej w realiach XXI wieku. Wnioski zgromadzone podczas tego spotkania przekażemy w formie rekomendacji do Ministerstwa Kultury i Dziedzictwa Narodowego oraz Ministerstwa Nauki i Szkolnictwa Wyższego. Inicjatywa ta będzie docelowo działaniem cyklicznym, stale monitorującym kierunki rozwoju kultury studenckiej w Polsce.</w:t>
      </w:r>
    </w:p>
    <w:p>
      <w:pPr>
        <w:pStyle w:val="Nagwek1"/>
        <w:spacing w:lineRule="auto" w:line="360" w:before="240" w:after="240"/>
        <w:jc w:val="both"/>
        <w:rPr>
          <w:rFonts w:ascii="Calibri Light" w:hAnsi="Calibri Light" w:cs="Calibri Light" w:asciiTheme="majorHAnsi" w:cstheme="majorHAnsi" w:hAnsiTheme="majorHAnsi"/>
          <w:b/>
          <w:b/>
          <w:sz w:val="36"/>
          <w:szCs w:val="36"/>
        </w:rPr>
      </w:pPr>
      <w:bookmarkStart w:id="11" w:name="_Toc41382439"/>
      <w:bookmarkStart w:id="12" w:name="_3ixgfnc8umhb"/>
      <w:bookmarkEnd w:id="12"/>
      <w:r>
        <w:rPr>
          <w:rFonts w:cs="Calibri Light" w:ascii="Calibri Light" w:hAnsi="Calibri Light" w:asciiTheme="majorHAnsi" w:cstheme="majorHAnsi" w:hAnsiTheme="majorHAnsi"/>
          <w:b/>
          <w:sz w:val="36"/>
          <w:szCs w:val="36"/>
        </w:rPr>
        <w:t>55 lat kultury studenckiej w Chatce Żaka</w:t>
      </w:r>
      <w:bookmarkEnd w:id="11"/>
      <w:r>
        <w:rPr>
          <w:rFonts w:cs="Calibri Light" w:ascii="Calibri Light" w:hAnsi="Calibri Light" w:asciiTheme="majorHAnsi" w:cstheme="majorHAnsi" w:hAnsiTheme="majorHAnsi"/>
          <w:b/>
          <w:sz w:val="36"/>
          <w:szCs w:val="36"/>
        </w:rPr>
        <w:t xml:space="preserve"> </w:t>
      </w:r>
    </w:p>
    <w:p>
      <w:pPr>
        <w:pStyle w:val="Normal"/>
        <w:shd w:val="clear" w:color="auto" w:fill="FFFFFF"/>
        <w:spacing w:lineRule="auto" w:line="360" w:before="0" w:after="420"/>
        <w:jc w:val="both"/>
        <w:rPr>
          <w:rFonts w:ascii="Calibri Light" w:hAnsi="Calibri Light" w:cs="Calibri Light" w:asciiTheme="majorHAnsi" w:cstheme="majorHAnsi" w:hAnsiTheme="majorHAnsi"/>
          <w:sz w:val="24"/>
          <w:szCs w:val="24"/>
        </w:rPr>
      </w:pPr>
      <w:r>
        <w:rPr>
          <w:rFonts w:cs="Calibri Light" w:ascii="Calibri Light" w:hAnsi="Calibri Light" w:asciiTheme="majorHAnsi" w:cstheme="majorHAnsi" w:hAnsiTheme="majorHAnsi"/>
          <w:sz w:val="24"/>
          <w:szCs w:val="24"/>
        </w:rPr>
        <w:t>Akademickie Centrum Kultury UMCS Chatka Żaka od 55 lat wspiera i popularyzuje kulturę studencką. Uniwersytet Marii Curie-Skłodowskiej w Lublinie jest jednym z nielicznych uniwersytetów w Polsce, który posiada własne Akademickie Centrum Kultury – miejsce wyjątkowe, z bogatą tradycją, które stwarza studentom doskonałe warunki do uczestnictwa             w kulturze akademickiej – zarówno poprzez jej aktywny odbiór, jak również wpływ na jej realny kształt. ACK UMCS Chatka Żaka jest organizatorem wielu imprez kulturalnych, koncertów, spotkań z artystami, przeglądów filmowych i teatralnych.</w:t>
      </w:r>
    </w:p>
    <w:p>
      <w:pPr>
        <w:pStyle w:val="Normal"/>
        <w:shd w:val="clear" w:color="auto" w:fill="FFFFFF"/>
        <w:spacing w:lineRule="auto" w:line="360" w:before="0" w:after="420"/>
        <w:jc w:val="both"/>
        <w:rPr>
          <w:rFonts w:ascii="Calibri Light" w:hAnsi="Calibri Light" w:cs="Calibri Light" w:asciiTheme="majorHAnsi" w:cstheme="majorHAnsi" w:hAnsiTheme="majorHAnsi"/>
          <w:sz w:val="24"/>
          <w:szCs w:val="24"/>
        </w:rPr>
      </w:pPr>
      <w:r>
        <w:rPr>
          <w:rFonts w:cs="Calibri Light" w:ascii="Calibri Light" w:hAnsi="Calibri Light" w:asciiTheme="majorHAnsi" w:cstheme="majorHAnsi" w:hAnsiTheme="majorHAnsi"/>
          <w:sz w:val="24"/>
          <w:szCs w:val="24"/>
        </w:rPr>
        <w:t>W latach 60., 70. i na początku 80. XX w. działały tu legendarne teatry alternatywne, takie jak</w:t>
      </w:r>
      <w:r>
        <w:rPr>
          <w:rFonts w:cs="Calibri Light" w:ascii="Calibri Light" w:hAnsi="Calibri Light" w:asciiTheme="majorHAnsi" w:cstheme="majorHAnsi" w:hAnsiTheme="majorHAnsi"/>
          <w:i/>
          <w:sz w:val="24"/>
          <w:szCs w:val="24"/>
        </w:rPr>
        <w:t xml:space="preserve"> Gong 2 </w:t>
      </w:r>
      <w:r>
        <w:rPr>
          <w:rFonts w:cs="Calibri Light" w:ascii="Calibri Light" w:hAnsi="Calibri Light" w:asciiTheme="majorHAnsi" w:cstheme="majorHAnsi" w:hAnsiTheme="majorHAnsi"/>
          <w:sz w:val="24"/>
          <w:szCs w:val="24"/>
        </w:rPr>
        <w:t xml:space="preserve">Andrzeja Rozhina, </w:t>
      </w:r>
      <w:r>
        <w:rPr>
          <w:rFonts w:cs="Calibri Light" w:ascii="Calibri Light" w:hAnsi="Calibri Light" w:asciiTheme="majorHAnsi" w:cstheme="majorHAnsi" w:hAnsiTheme="majorHAnsi"/>
          <w:i/>
          <w:sz w:val="24"/>
          <w:szCs w:val="24"/>
        </w:rPr>
        <w:t xml:space="preserve">Provisorium </w:t>
      </w:r>
      <w:r>
        <w:rPr>
          <w:rFonts w:cs="Calibri Light" w:ascii="Calibri Light" w:hAnsi="Calibri Light" w:asciiTheme="majorHAnsi" w:cstheme="majorHAnsi" w:hAnsiTheme="majorHAnsi"/>
          <w:sz w:val="24"/>
          <w:szCs w:val="24"/>
        </w:rPr>
        <w:t xml:space="preserve">Janusza Opryńskiego, </w:t>
      </w:r>
      <w:r>
        <w:rPr>
          <w:rFonts w:cs="Calibri Light" w:ascii="Calibri Light" w:hAnsi="Calibri Light" w:asciiTheme="majorHAnsi" w:cstheme="majorHAnsi" w:hAnsiTheme="majorHAnsi"/>
          <w:i/>
          <w:sz w:val="24"/>
          <w:szCs w:val="24"/>
        </w:rPr>
        <w:t>Grupa Chwilowa</w:t>
      </w:r>
      <w:r>
        <w:rPr>
          <w:rFonts w:cs="Calibri Light" w:ascii="Calibri Light" w:hAnsi="Calibri Light" w:asciiTheme="majorHAnsi" w:cstheme="majorHAnsi" w:hAnsiTheme="majorHAnsi"/>
          <w:sz w:val="24"/>
          <w:szCs w:val="24"/>
        </w:rPr>
        <w:t xml:space="preserve"> Krzysztofa Borowca i </w:t>
      </w:r>
      <w:r>
        <w:rPr>
          <w:rFonts w:cs="Calibri Light" w:ascii="Calibri Light" w:hAnsi="Calibri Light" w:asciiTheme="majorHAnsi" w:cstheme="majorHAnsi" w:hAnsiTheme="majorHAnsi"/>
          <w:i/>
          <w:sz w:val="24"/>
          <w:szCs w:val="24"/>
        </w:rPr>
        <w:t>Scena 6</w:t>
      </w:r>
      <w:r>
        <w:rPr>
          <w:rFonts w:cs="Calibri Light" w:ascii="Calibri Light" w:hAnsi="Calibri Light" w:asciiTheme="majorHAnsi" w:cstheme="majorHAnsi" w:hAnsiTheme="majorHAnsi"/>
          <w:sz w:val="24"/>
          <w:szCs w:val="24"/>
        </w:rPr>
        <w:t xml:space="preserve"> Henryka Kowalczyka. Z kolei karierę muzyczną rozpoczynali tu między innymi Beata Kozidrak, Krzysztof Cugowski z Budką Suflera oraz Federacja Bardów. Od kilkudziesięciu lat istnieją tu Kino Studyjne „Chatka Żaka” oraz Dyskusyjny Klubu Filmowego „Bariera”, nad którymi do dziś czuwa Piotr Kotowski. W latach cenzury przemycał on niedozwolone filmy polskiej i światowej kinematografii, a do dziś prezentuje ambitne kino podczas licznych przeglądów, w tym Studenckich Konfrontacji Filmowych.</w:t>
      </w:r>
    </w:p>
    <w:p>
      <w:pPr>
        <w:pStyle w:val="Normal"/>
        <w:shd w:val="clear" w:color="auto" w:fill="FFFFFF"/>
        <w:spacing w:lineRule="auto" w:line="360" w:before="0" w:after="420"/>
        <w:jc w:val="both"/>
        <w:rPr>
          <w:rFonts w:ascii="Calibri Light" w:hAnsi="Calibri Light" w:cs="Calibri Light" w:asciiTheme="majorHAnsi" w:cstheme="majorHAnsi" w:hAnsiTheme="majorHAnsi"/>
          <w:sz w:val="24"/>
          <w:szCs w:val="24"/>
        </w:rPr>
      </w:pPr>
      <w:r>
        <w:rPr>
          <w:rFonts w:cs="Calibri Light" w:ascii="Calibri Light" w:hAnsi="Calibri Light" w:asciiTheme="majorHAnsi" w:cstheme="majorHAnsi" w:hAnsiTheme="majorHAnsi"/>
          <w:sz w:val="24"/>
          <w:szCs w:val="24"/>
        </w:rPr>
        <w:t>ACK UMCS Chatka Żaka kontynuuje festiwale z tradycjami, takie jak Międzynarodowy Festiwal Muzyki Ludowej „Mikołajki Folkowe” (jubileuszowa XXX edycja w 2020 r.), Ogólnopolski Festiwal Piosenki Studenckiej i Turystycznej „Bakcynalia” czy Festiwal Artystycznych Warsztatów Umiejętności, ale jest otwarte również na nowe działania. Myśląc o aktualnych potrzebach kulturalnych studentów, wprowadzamy także nowe projekty: Festiwal Podróżniczy “Przez świat”, Viral Art Festival oraz 2_(wy)miary gry: wideo + RPG.</w:t>
      </w:r>
    </w:p>
    <w:p>
      <w:pPr>
        <w:pStyle w:val="Normal"/>
        <w:shd w:val="clear" w:color="auto" w:fill="FFFFFF"/>
        <w:spacing w:lineRule="auto" w:line="360" w:before="0" w:after="420"/>
        <w:jc w:val="both"/>
        <w:rPr>
          <w:rFonts w:ascii="Calibri Light" w:hAnsi="Calibri Light" w:cs="Calibri Light" w:asciiTheme="majorHAnsi" w:cstheme="majorHAnsi" w:hAnsiTheme="majorHAnsi"/>
          <w:sz w:val="24"/>
          <w:szCs w:val="24"/>
        </w:rPr>
      </w:pPr>
      <w:r>
        <w:rPr>
          <w:rFonts w:cs="Calibri Light" w:ascii="Calibri Light" w:hAnsi="Calibri Light" w:asciiTheme="majorHAnsi" w:cstheme="majorHAnsi" w:hAnsiTheme="majorHAnsi"/>
          <w:sz w:val="24"/>
          <w:szCs w:val="24"/>
        </w:rPr>
        <w:t>W ACK UMCS Chatka Żaka na stałe działają grupy taneczne (Zespół Tańca Ludowego UMCS im. Stanisława Leszczyńskiego, Zespół Tańca Towarzyskiego UMCS „Impetus”, Zmysł), muzyczne (Chór Akademicki UMCS im. Jadwigi Czerwińskiej, Orkiestra Św. Mikołaja, Młode Djembe) oraz teatralne (Teatr Imperialny, Impro Teatr Bezczelny).</w:t>
      </w:r>
    </w:p>
    <w:p>
      <w:pPr>
        <w:pStyle w:val="Normal"/>
        <w:shd w:val="clear" w:color="auto" w:fill="FFFFFF"/>
        <w:spacing w:lineRule="auto" w:line="360" w:before="0" w:after="420"/>
        <w:jc w:val="both"/>
        <w:rPr>
          <w:rFonts w:ascii="Calibri Light" w:hAnsi="Calibri Light" w:cs="Calibri Light" w:asciiTheme="majorHAnsi" w:cstheme="majorHAnsi" w:hAnsiTheme="majorHAnsi"/>
          <w:sz w:val="24"/>
          <w:szCs w:val="24"/>
        </w:rPr>
      </w:pPr>
      <w:r>
        <w:rPr>
          <w:rFonts w:cs="Calibri Light" w:ascii="Calibri Light" w:hAnsi="Calibri Light" w:asciiTheme="majorHAnsi" w:cstheme="majorHAnsi" w:hAnsiTheme="majorHAnsi"/>
          <w:sz w:val="24"/>
          <w:szCs w:val="24"/>
        </w:rPr>
        <w:t>Nasze akademickie centrum kultury również umożliwia studentom zdobycie pierwszych dziennikarskich szlifów, które dają nierzadko przepustkę do ogólnokrajowych mediów. Tajniki zawodu poznają w Radiu Centrum i TV UMCS. Działa tu też “Pismo Folkowe”, najstarszy i jedyny w Polsce dwumiesięcznik poświęcony muzyce folkowej o zasięgu ogólnopolskim.</w:t>
      </w:r>
    </w:p>
    <w:p>
      <w:pPr>
        <w:pStyle w:val="Normal"/>
        <w:spacing w:lineRule="auto" w:line="360"/>
        <w:jc w:val="both"/>
        <w:rPr>
          <w:rFonts w:ascii="Calibri Light" w:hAnsi="Calibri Light" w:cs="Calibri Light" w:asciiTheme="majorHAnsi" w:cstheme="majorHAnsi" w:hAnsiTheme="majorHAnsi"/>
          <w:sz w:val="24"/>
          <w:szCs w:val="24"/>
        </w:rPr>
      </w:pPr>
      <w:r>
        <w:rPr>
          <w:rFonts w:cs="Calibri Light" w:cstheme="majorHAnsi" w:ascii="Calibri Light" w:hAnsi="Calibri Light"/>
          <w:sz w:val="24"/>
          <w:szCs w:val="24"/>
        </w:rPr>
      </w:r>
    </w:p>
    <w:p>
      <w:pPr>
        <w:pStyle w:val="Nagwek1"/>
        <w:spacing w:lineRule="auto" w:line="360" w:before="240" w:after="240"/>
        <w:jc w:val="both"/>
        <w:rPr>
          <w:rFonts w:ascii="Calibri Light" w:hAnsi="Calibri Light" w:cs="Calibri Light" w:asciiTheme="majorHAnsi" w:cstheme="majorHAnsi" w:hAnsiTheme="majorHAnsi"/>
          <w:b/>
          <w:b/>
          <w:sz w:val="36"/>
          <w:szCs w:val="36"/>
        </w:rPr>
      </w:pPr>
      <w:bookmarkStart w:id="13" w:name="_Toc41382440"/>
      <w:bookmarkStart w:id="14" w:name="_l1soppxc0jxo"/>
      <w:bookmarkEnd w:id="14"/>
      <w:r>
        <w:rPr>
          <w:rFonts w:cs="Calibri Light" w:ascii="Calibri Light" w:hAnsi="Calibri Light" w:asciiTheme="majorHAnsi" w:cstheme="majorHAnsi" w:hAnsiTheme="majorHAnsi"/>
          <w:b/>
          <w:sz w:val="36"/>
          <w:szCs w:val="36"/>
        </w:rPr>
        <w:t>Gdzie nas znajdziecie?</w:t>
      </w:r>
      <w:bookmarkEnd w:id="13"/>
      <w:r>
        <w:rPr>
          <w:rFonts w:cs="Calibri Light" w:ascii="Calibri Light" w:hAnsi="Calibri Light" w:asciiTheme="majorHAnsi" w:cstheme="majorHAnsi" w:hAnsiTheme="majorHAnsi"/>
          <w:b/>
          <w:sz w:val="36"/>
          <w:szCs w:val="36"/>
        </w:rPr>
        <w:t xml:space="preserve"> </w:t>
      </w:r>
    </w:p>
    <w:p>
      <w:pPr>
        <w:pStyle w:val="Normal"/>
        <w:spacing w:lineRule="auto" w:line="360" w:before="240" w:after="240"/>
        <w:jc w:val="both"/>
        <w:rPr>
          <w:rFonts w:ascii="Calibri Light" w:hAnsi="Calibri Light" w:cs="Calibri Light" w:asciiTheme="majorHAnsi" w:cstheme="majorHAnsi" w:hAnsiTheme="majorHAnsi"/>
          <w:sz w:val="24"/>
          <w:szCs w:val="24"/>
        </w:rPr>
      </w:pPr>
      <w:r>
        <w:rPr>
          <w:rFonts w:cs="Calibri Light" w:ascii="Calibri Light" w:hAnsi="Calibri Light" w:asciiTheme="majorHAnsi" w:cstheme="majorHAnsi" w:hAnsiTheme="majorHAnsi"/>
          <w:sz w:val="24"/>
          <w:szCs w:val="24"/>
        </w:rPr>
        <w:t>Aby być na bieżąco z naszymi działaniami, polecamy śledzić:</w:t>
      </w:r>
    </w:p>
    <w:p>
      <w:pPr>
        <w:pStyle w:val="Normal"/>
        <w:numPr>
          <w:ilvl w:val="0"/>
          <w:numId w:val="1"/>
        </w:numPr>
        <w:spacing w:lineRule="auto" w:line="360" w:before="240" w:after="0"/>
        <w:rPr>
          <w:rFonts w:ascii="Calibri Light" w:hAnsi="Calibri Light" w:cs="Calibri Light" w:asciiTheme="majorHAnsi" w:cstheme="majorHAnsi" w:hAnsiTheme="majorHAnsi"/>
          <w:sz w:val="24"/>
          <w:szCs w:val="24"/>
        </w:rPr>
      </w:pPr>
      <w:r>
        <w:rPr>
          <w:rFonts w:cs="Calibri Light" w:ascii="Calibri Light" w:hAnsi="Calibri Light" w:asciiTheme="majorHAnsi" w:cstheme="majorHAnsi" w:hAnsiTheme="majorHAnsi"/>
          <w:sz w:val="24"/>
          <w:szCs w:val="24"/>
        </w:rPr>
        <w:t xml:space="preserve">stronę internetową: </w:t>
      </w:r>
      <w:hyperlink r:id="rId3">
        <w:r>
          <w:rPr>
            <w:rStyle w:val="ListLabel20"/>
            <w:rFonts w:cs="Calibri Light" w:ascii="Calibri Light" w:hAnsi="Calibri Light" w:asciiTheme="majorHAnsi" w:cstheme="majorHAnsi" w:hAnsiTheme="majorHAnsi"/>
            <w:sz w:val="24"/>
            <w:szCs w:val="24"/>
            <w:u w:val="single"/>
          </w:rPr>
          <w:t>https://www.umcs.pl/pl/ogolnopolskie-forum-kultury-studenckiej,19368.htm</w:t>
        </w:r>
      </w:hyperlink>
      <w:r>
        <w:rPr>
          <w:rFonts w:cs="Calibri Light" w:ascii="Calibri Light" w:hAnsi="Calibri Light" w:asciiTheme="majorHAnsi" w:cstheme="majorHAnsi" w:hAnsiTheme="majorHAnsi"/>
          <w:sz w:val="24"/>
          <w:szCs w:val="24"/>
        </w:rPr>
        <w:t xml:space="preserve">   </w:t>
      </w:r>
    </w:p>
    <w:p>
      <w:pPr>
        <w:pStyle w:val="Normal"/>
        <w:numPr>
          <w:ilvl w:val="0"/>
          <w:numId w:val="1"/>
        </w:numPr>
        <w:spacing w:lineRule="auto" w:line="360"/>
        <w:rPr>
          <w:rFonts w:ascii="Calibri Light" w:hAnsi="Calibri Light" w:cs="Calibri Light" w:asciiTheme="majorHAnsi" w:cstheme="majorHAnsi" w:hAnsiTheme="majorHAnsi"/>
          <w:sz w:val="24"/>
          <w:szCs w:val="24"/>
        </w:rPr>
      </w:pPr>
      <w:r>
        <w:rPr>
          <w:rFonts w:cs="Calibri Light" w:ascii="Calibri Light" w:hAnsi="Calibri Light" w:asciiTheme="majorHAnsi" w:cstheme="majorHAnsi" w:hAnsiTheme="majorHAnsi"/>
          <w:sz w:val="24"/>
          <w:szCs w:val="24"/>
        </w:rPr>
        <w:t xml:space="preserve">fanpage Forum na Facebooku: https://www.facebook.com/forumkulturystudenckiej/ </w:t>
      </w:r>
    </w:p>
    <w:p>
      <w:pPr>
        <w:pStyle w:val="Normal"/>
        <w:numPr>
          <w:ilvl w:val="0"/>
          <w:numId w:val="1"/>
        </w:numPr>
        <w:spacing w:lineRule="auto" w:line="360" w:before="0" w:after="240"/>
        <w:rPr>
          <w:rFonts w:ascii="Calibri Light" w:hAnsi="Calibri Light" w:cs="Calibri Light" w:asciiTheme="majorHAnsi" w:cstheme="majorHAnsi" w:hAnsiTheme="majorHAnsi"/>
          <w:sz w:val="24"/>
          <w:szCs w:val="24"/>
        </w:rPr>
      </w:pPr>
      <w:r>
        <w:rPr>
          <w:rFonts w:cs="Calibri Light" w:ascii="Calibri Light" w:hAnsi="Calibri Light" w:asciiTheme="majorHAnsi" w:cstheme="majorHAnsi" w:hAnsiTheme="majorHAnsi"/>
          <w:sz w:val="24"/>
          <w:szCs w:val="24"/>
        </w:rPr>
        <w:t xml:space="preserve">fanpage ACK UMCS Chatka Żaka: https://www.facebook.com/ack.umcs.chatkazaka/ </w:t>
      </w:r>
    </w:p>
    <w:p>
      <w:pPr>
        <w:pStyle w:val="Nagwek1"/>
        <w:spacing w:lineRule="auto" w:line="360" w:before="240" w:after="240"/>
        <w:jc w:val="both"/>
        <w:rPr>
          <w:rFonts w:ascii="Calibri Light" w:hAnsi="Calibri Light" w:cs="Calibri Light" w:asciiTheme="majorHAnsi" w:cstheme="majorHAnsi" w:hAnsiTheme="majorHAnsi"/>
          <w:sz w:val="24"/>
          <w:szCs w:val="24"/>
        </w:rPr>
      </w:pPr>
      <w:r>
        <w:rPr>
          <w:rFonts w:cs="Calibri Light" w:cstheme="majorHAnsi" w:ascii="Calibri Light" w:hAnsi="Calibri Light"/>
          <w:sz w:val="24"/>
          <w:szCs w:val="24"/>
        </w:rPr>
      </w:r>
      <w:bookmarkStart w:id="15" w:name="_sgn58mzt8ct"/>
      <w:bookmarkStart w:id="16" w:name="_sgn58mzt8ct"/>
      <w:bookmarkEnd w:id="16"/>
    </w:p>
    <w:p>
      <w:pPr>
        <w:pStyle w:val="Nagwek1"/>
        <w:spacing w:lineRule="auto" w:line="360" w:before="240" w:after="240"/>
        <w:jc w:val="both"/>
        <w:rPr>
          <w:rFonts w:ascii="Calibri Light" w:hAnsi="Calibri Light" w:cs="Calibri Light" w:asciiTheme="majorHAnsi" w:cstheme="majorHAnsi" w:hAnsiTheme="majorHAnsi"/>
          <w:b/>
          <w:b/>
          <w:sz w:val="36"/>
          <w:szCs w:val="36"/>
        </w:rPr>
      </w:pPr>
      <w:bookmarkStart w:id="17" w:name="_Toc41382441"/>
      <w:bookmarkStart w:id="18" w:name="_tqullpwh5bwq"/>
      <w:bookmarkEnd w:id="18"/>
      <w:r>
        <w:rPr>
          <w:rFonts w:cs="Calibri Light" w:ascii="Calibri Light" w:hAnsi="Calibri Light" w:asciiTheme="majorHAnsi" w:cstheme="majorHAnsi" w:hAnsiTheme="majorHAnsi"/>
          <w:b/>
          <w:sz w:val="36"/>
          <w:szCs w:val="36"/>
        </w:rPr>
        <w:t>Osoby do kontaktu</w:t>
      </w:r>
      <w:bookmarkEnd w:id="17"/>
    </w:p>
    <w:p>
      <w:pPr>
        <w:pStyle w:val="Normal"/>
        <w:spacing w:lineRule="auto" w:line="360" w:before="240" w:after="240"/>
        <w:jc w:val="both"/>
        <w:rPr>
          <w:rFonts w:ascii="Calibri Light" w:hAnsi="Calibri Light" w:cs="Calibri Light" w:asciiTheme="majorHAnsi" w:cstheme="majorHAnsi" w:hAnsiTheme="majorHAnsi"/>
          <w:sz w:val="24"/>
          <w:szCs w:val="24"/>
        </w:rPr>
      </w:pPr>
      <w:r>
        <w:rPr>
          <w:rFonts w:cs="Calibri Light" w:ascii="Calibri Light" w:hAnsi="Calibri Light" w:asciiTheme="majorHAnsi" w:cstheme="majorHAnsi" w:hAnsiTheme="majorHAnsi"/>
          <w:sz w:val="24"/>
          <w:szCs w:val="24"/>
        </w:rPr>
        <w:t xml:space="preserve">Izabela Pastuszko – Dyrektor Programowy Akademickiego Centrum Kultury UMCS Chatka Żaka, pomysłodawczyni i </w:t>
      </w:r>
      <w:r>
        <w:rPr>
          <w:rFonts w:cs="Calibri Light" w:ascii="Calibri Light" w:hAnsi="Calibri Light" w:asciiTheme="majorHAnsi" w:cstheme="majorHAnsi" w:hAnsiTheme="majorHAnsi"/>
          <w:sz w:val="24"/>
          <w:szCs w:val="24"/>
          <w:highlight w:val="white"/>
        </w:rPr>
        <w:t xml:space="preserve">pełnomocnik Rektora ds. Forum Kultury Studenckiej </w:t>
      </w:r>
      <w:r>
        <w:rPr>
          <w:rFonts w:cs="Calibri Light" w:ascii="Calibri Light" w:hAnsi="Calibri Light" w:asciiTheme="majorHAnsi" w:cstheme="majorHAnsi" w:hAnsiTheme="majorHAnsi"/>
          <w:sz w:val="24"/>
          <w:szCs w:val="24"/>
        </w:rPr>
        <w:t>– 603 778 825</w:t>
      </w:r>
    </w:p>
    <w:p>
      <w:pPr>
        <w:pStyle w:val="Normal"/>
        <w:spacing w:lineRule="auto" w:line="360" w:before="240" w:after="240"/>
        <w:jc w:val="both"/>
        <w:rPr>
          <w:rFonts w:ascii="Calibri Light" w:hAnsi="Calibri Light" w:cs="Calibri Light" w:asciiTheme="majorHAnsi" w:cstheme="majorHAnsi" w:hAnsiTheme="majorHAnsi"/>
          <w:sz w:val="24"/>
          <w:szCs w:val="24"/>
        </w:rPr>
      </w:pPr>
      <w:r>
        <w:rPr>
          <w:rFonts w:cs="Calibri Light" w:ascii="Calibri Light" w:hAnsi="Calibri Light" w:asciiTheme="majorHAnsi" w:cstheme="majorHAnsi" w:hAnsiTheme="majorHAnsi"/>
          <w:sz w:val="24"/>
          <w:szCs w:val="24"/>
        </w:rPr>
        <w:t xml:space="preserve"> </w:t>
      </w:r>
      <w:r>
        <w:rPr>
          <w:rFonts w:cs="Calibri Light" w:ascii="Calibri Light" w:hAnsi="Calibri Light" w:asciiTheme="majorHAnsi" w:cstheme="majorHAnsi" w:hAnsiTheme="majorHAnsi"/>
          <w:sz w:val="24"/>
          <w:szCs w:val="24"/>
        </w:rPr>
        <w:t>Agnieszka Bąk – kontakt z mediami – 728 553 631</w:t>
      </w:r>
    </w:p>
    <w:p>
      <w:pPr>
        <w:pStyle w:val="Normal"/>
        <w:spacing w:lineRule="auto" w:line="360" w:before="240" w:after="240"/>
        <w:jc w:val="both"/>
        <w:rPr>
          <w:rFonts w:ascii="Calibri Light" w:hAnsi="Calibri Light" w:cs="Calibri Light" w:asciiTheme="majorHAnsi" w:cstheme="majorHAnsi" w:hAnsiTheme="majorHAnsi"/>
          <w:sz w:val="24"/>
          <w:szCs w:val="24"/>
        </w:rPr>
      </w:pPr>
      <w:r>
        <w:rPr>
          <w:rFonts w:cs="Calibri Light" w:cstheme="majorHAnsi" w:ascii="Calibri Light" w:hAnsi="Calibri Light"/>
          <w:sz w:val="24"/>
          <w:szCs w:val="24"/>
        </w:rPr>
      </w:r>
    </w:p>
    <w:p>
      <w:pPr>
        <w:pStyle w:val="Normal"/>
        <w:spacing w:lineRule="auto" w:line="360"/>
        <w:jc w:val="both"/>
        <w:rPr>
          <w:rFonts w:ascii="Calibri Light" w:hAnsi="Calibri Light" w:cs="Calibri Light" w:asciiTheme="majorHAnsi" w:cstheme="majorHAnsi" w:hAnsiTheme="majorHAnsi"/>
          <w:sz w:val="24"/>
          <w:szCs w:val="24"/>
        </w:rPr>
      </w:pPr>
      <w:r>
        <w:rPr>
          <w:rFonts w:cs="Calibri Light" w:cstheme="majorHAnsi" w:ascii="Calibri Light" w:hAnsi="Calibri Light"/>
          <w:sz w:val="24"/>
          <w:szCs w:val="24"/>
        </w:rPr>
      </w:r>
    </w:p>
    <w:p>
      <w:pPr>
        <w:pStyle w:val="Normal"/>
        <w:spacing w:lineRule="auto" w:line="360" w:before="240" w:after="240"/>
        <w:jc w:val="both"/>
        <w:rPr>
          <w:rFonts w:ascii="Calibri Light" w:hAnsi="Calibri Light" w:cs="Calibri Light" w:asciiTheme="majorHAnsi" w:cstheme="majorHAnsi" w:hAnsiTheme="majorHAnsi"/>
          <w:sz w:val="24"/>
          <w:szCs w:val="24"/>
        </w:rPr>
      </w:pPr>
      <w:r>
        <w:rPr>
          <w:rFonts w:cs="Calibri Light" w:cstheme="majorHAnsi" w:ascii="Calibri Light" w:hAnsi="Calibri Light"/>
          <w:sz w:val="24"/>
          <w:szCs w:val="24"/>
        </w:rPr>
      </w:r>
    </w:p>
    <w:p>
      <w:pPr>
        <w:pStyle w:val="Normal"/>
        <w:rPr/>
      </w:pPr>
      <w:r>
        <w:rPr/>
      </w:r>
    </w:p>
    <w:sectPr>
      <w:headerReference w:type="default" r:id="rId4"/>
      <w:footerReference w:type="default" r:id="rId5"/>
      <w:type w:val="nextPage"/>
      <w:pgSz w:w="11906" w:h="16838"/>
      <w:pgMar w:left="1985" w:right="851" w:header="0" w:top="3686" w:footer="284" w:bottom="2268"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Liberation Sans">
    <w:altName w:val="Arial"/>
    <w:charset w:val="00"/>
    <w:family w:val="swiss"/>
    <w:pitch w:val="variable"/>
  </w:font>
  <w:font w:name="Minion Pro">
    <w:charset w:val="00"/>
    <w:family w:val="roman"/>
    <w:pitch w:val="variable"/>
  </w:font>
  <w:font w:name="Calibri Light">
    <w:charset w:val="00"/>
    <w:family w:val="roman"/>
    <w:pitch w:val="variable"/>
  </w:font>
  <w:font w:name="Roboto Condensed Light">
    <w:charset w:val="00"/>
    <w:family w:val="roman"/>
    <w:pitch w:val="variable"/>
  </w:font>
  <w:font w:name="Wingdings">
    <w:charset w:val="02"/>
    <w:family w:val="auto"/>
    <w:pitch w:val="default"/>
  </w:font>
  <w:font w:name="Wingdings 2">
    <w:charset w:val="02"/>
    <w:family w:val="auto"/>
    <w:pitch w:val="default"/>
  </w:font>
  <w:font w:name="OpenSymbol">
    <w:altName w:val="Arial Unicode MS"/>
    <w:charset w:val="01"/>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95357666"/>
    </w:sdtPr>
    <w:sdtContent>
      <w:p>
        <w:pPr>
          <w:pStyle w:val="Stopka"/>
          <w:jc w:val="right"/>
          <w:rPr>
            <w:rFonts w:ascii="Roboto Condensed Light" w:hAnsi="Roboto Condensed Light"/>
            <w:sz w:val="16"/>
            <w:szCs w:val="16"/>
          </w:rPr>
        </w:pPr>
        <w:r>
          <w:rPr/>
          <w:fldChar w:fldCharType="begin"/>
        </w:r>
        <w:r>
          <w:rPr/>
          <w:instrText> PAGE </w:instrText>
        </w:r>
        <w:r>
          <w:rPr/>
          <w:fldChar w:fldCharType="separate"/>
        </w:r>
        <w:r>
          <w:rPr/>
          <w:t>9</w:t>
        </w:r>
        <w:r>
          <w:rPr/>
          <w:fldChar w:fldCharType="end"/>
        </w:r>
      </w:p>
    </w:sdtContent>
  </w:sdt>
  <w:p>
    <w:pPr>
      <w:pStyle w:val="Stopk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Gwka"/>
      <w:rPr/>
    </w:pPr>
    <w:r>
      <w:rPr/>
      <mc:AlternateContent>
        <mc:Choice Requires="wps">
          <w:drawing>
            <wp:anchor behindDoc="1" distT="0" distB="0" distL="0" distR="0" simplePos="0" locked="0" layoutInCell="1" allowOverlap="1" relativeHeight="11">
              <wp:simplePos x="0" y="0"/>
              <wp:positionH relativeFrom="column">
                <wp:posOffset>-1257300</wp:posOffset>
              </wp:positionH>
              <wp:positionV relativeFrom="margin">
                <wp:posOffset>-2345690</wp:posOffset>
              </wp:positionV>
              <wp:extent cx="7559675" cy="10692765"/>
              <wp:effectExtent l="0" t="0" r="0" b="0"/>
              <wp:wrapNone/>
              <wp:docPr id="1" name="WordPictureWatermark952655642"/>
              <a:graphic xmlns:a="http://schemas.openxmlformats.org/drawingml/2006/main">
                <a:graphicData uri="http://schemas.openxmlformats.org/drawingml/2006/picture">
                  <pic:pic xmlns:pic="http://schemas.openxmlformats.org/drawingml/2006/picture">
                    <pic:nvPicPr>
                      <pic:cNvPr id="0" name="WordPictureWatermark952655642" descr=""/>
                      <pic:cNvPicPr/>
                    </pic:nvPicPr>
                    <pic:blipFill>
                      <a:blip r:embed="rId1"/>
                      <a:stretch/>
                    </pic:blipFill>
                    <pic:spPr>
                      <a:xfrm>
                        <a:off x="0" y="0"/>
                        <a:ext cx="7558920" cy="10692000"/>
                      </a:xfrm>
                      <a:prstGeom prst="rect">
                        <a:avLst/>
                      </a:prstGeom>
                      <a:ln>
                        <a:noFill/>
                      </a:ln>
                    </pic:spPr>
                  </pic:pic>
                </a:graphicData>
              </a:graphic>
            </wp:anchor>
          </w:drawing>
        </mc:Choice>
        <mc:Fallback>
          <w:pict>
            <v:shapetype id="shapetype_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52655642" o:spid="shape_0" stroked="f" style="position:absolute;margin-left:-99pt;margin-top:-184.7pt;width:595.15pt;height:841.85pt;mso-position-vertical-relative:margin" type="shapetype_75">
              <v:imagedata r:id="rId1" o:detectmouseclick="t"/>
              <w10:wrap type="none"/>
              <v:stroke color="#3465a4" joinstyle="round" endcap="flat"/>
            </v:shape>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Wingdings" w:hAnsi="Wingdings" w:cs="Wingdings" w:hint="default"/>
        <w:sz w:val="24"/>
        <w:u w:val="none"/>
      </w:rPr>
    </w:lvl>
    <w:lvl w:ilvl="1">
      <w:start w:val="1"/>
      <w:numFmt w:val="bullet"/>
      <w:lvlText w:val=""/>
      <w:lvlJc w:val="left"/>
      <w:pPr>
        <w:ind w:left="1440" w:hanging="360"/>
      </w:pPr>
      <w:rPr>
        <w:rFonts w:ascii="Wingdings 2" w:hAnsi="Wingdings 2" w:cs="Wingdings 2"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Wingdings" w:hAnsi="Wingdings" w:cs="Wingdings" w:hint="default"/>
        <w:u w:val="none"/>
      </w:rPr>
    </w:lvl>
    <w:lvl w:ilvl="4">
      <w:start w:val="1"/>
      <w:numFmt w:val="bullet"/>
      <w:lvlText w:val=""/>
      <w:lvlJc w:val="left"/>
      <w:pPr>
        <w:ind w:left="3600" w:hanging="360"/>
      </w:pPr>
      <w:rPr>
        <w:rFonts w:ascii="Wingdings 2" w:hAnsi="Wingdings 2" w:cs="Wingdings 2"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Wingdings" w:hAnsi="Wingdings" w:cs="Wingdings" w:hint="default"/>
        <w:u w:val="none"/>
      </w:rPr>
    </w:lvl>
    <w:lvl w:ilvl="7">
      <w:start w:val="1"/>
      <w:numFmt w:val="bullet"/>
      <w:lvlText w:val=""/>
      <w:lvlJc w:val="left"/>
      <w:pPr>
        <w:ind w:left="5760" w:hanging="360"/>
      </w:pPr>
      <w:rPr>
        <w:rFonts w:ascii="Wingdings 2" w:hAnsi="Wingdings 2" w:cs="Wingdings 2"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2">
    <w:lvl w:ilvl="0">
      <w:start w:val="1"/>
      <w:numFmt w:val="bullet"/>
      <w:lvlText w:val="-"/>
      <w:lvlJc w:val="left"/>
      <w:pPr>
        <w:ind w:left="720" w:hanging="360"/>
      </w:pPr>
      <w:rPr>
        <w:rFonts w:ascii="OpenSymbol" w:hAnsi="OpenSymbol" w:cs="OpenSymbol" w:hint="default"/>
        <w:sz w:val="24"/>
        <w:u w:val="none"/>
      </w:rPr>
    </w:lvl>
    <w:lvl w:ilvl="1">
      <w:start w:val="1"/>
      <w:numFmt w:val="bullet"/>
      <w:lvlText w:val="-"/>
      <w:lvlJc w:val="left"/>
      <w:pPr>
        <w:ind w:left="1440" w:hanging="360"/>
      </w:pPr>
      <w:rPr>
        <w:rFonts w:ascii="OpenSymbol" w:hAnsi="OpenSymbol" w:cs="OpenSymbol"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OpenSymbol" w:hAnsi="OpenSymbol" w:cs="OpenSymbol" w:hint="default"/>
        <w:u w:val="none"/>
      </w:rPr>
    </w:lvl>
    <w:lvl w:ilvl="4">
      <w:start w:val="1"/>
      <w:numFmt w:val="bullet"/>
      <w:lvlText w:val="-"/>
      <w:lvlJc w:val="left"/>
      <w:pPr>
        <w:ind w:left="3600" w:hanging="360"/>
      </w:pPr>
      <w:rPr>
        <w:rFonts w:ascii="OpenSymbol" w:hAnsi="OpenSymbol" w:cs="OpenSymbol"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OpenSymbol" w:hAnsi="OpenSymbol" w:cs="OpenSymbol" w:hint="default"/>
        <w:u w:val="none"/>
      </w:rPr>
    </w:lvl>
    <w:lvl w:ilvl="7">
      <w:start w:val="1"/>
      <w:numFmt w:val="bullet"/>
      <w:lvlText w:val="-"/>
      <w:lvlJc w:val="left"/>
      <w:pPr>
        <w:ind w:left="5760" w:hanging="360"/>
      </w:pPr>
      <w:rPr>
        <w:rFonts w:ascii="OpenSymbol" w:hAnsi="OpenSymbol" w:cs="OpenSymbol"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l-PL"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f306a"/>
    <w:pPr>
      <w:widowControl/>
      <w:bidi w:val="0"/>
      <w:spacing w:lineRule="auto" w:line="276" w:before="0" w:after="0"/>
      <w:jc w:val="left"/>
    </w:pPr>
    <w:rPr>
      <w:rFonts w:ascii="Arial" w:hAnsi="Arial" w:eastAsia="Arial" w:cs="Arial"/>
      <w:color w:val="auto"/>
      <w:kern w:val="0"/>
      <w:sz w:val="22"/>
      <w:szCs w:val="22"/>
      <w:lang w:val="pl" w:eastAsia="pl-PL" w:bidi="ar-SA"/>
    </w:rPr>
  </w:style>
  <w:style w:type="paragraph" w:styleId="Nagwek1">
    <w:name w:val="Heading 1"/>
    <w:basedOn w:val="Normal"/>
    <w:next w:val="Normal"/>
    <w:link w:val="Nagwek1Znak"/>
    <w:uiPriority w:val="9"/>
    <w:qFormat/>
    <w:rsid w:val="007f306a"/>
    <w:pPr>
      <w:keepNext w:val="true"/>
      <w:keepLines/>
      <w:spacing w:before="400" w:after="120"/>
      <w:outlineLvl w:val="0"/>
    </w:pPr>
    <w:rPr>
      <w:sz w:val="40"/>
      <w:szCs w:val="40"/>
    </w:rPr>
  </w:style>
  <w:style w:type="character" w:styleId="DefaultParagraphFont" w:default="1">
    <w:name w:val="Default Paragraph Font"/>
    <w:uiPriority w:val="1"/>
    <w:semiHidden/>
    <w:unhideWhenUsed/>
    <w:qFormat/>
    <w:rPr/>
  </w:style>
  <w:style w:type="character" w:styleId="NagwekZnak" w:customStyle="1">
    <w:name w:val="Nagłówek Znak"/>
    <w:basedOn w:val="DefaultParagraphFont"/>
    <w:link w:val="Nagwek"/>
    <w:uiPriority w:val="99"/>
    <w:qFormat/>
    <w:rsid w:val="00b107b5"/>
    <w:rPr/>
  </w:style>
  <w:style w:type="character" w:styleId="StopkaZnak" w:customStyle="1">
    <w:name w:val="Stopka Znak"/>
    <w:basedOn w:val="DefaultParagraphFont"/>
    <w:link w:val="Stopka"/>
    <w:uiPriority w:val="99"/>
    <w:qFormat/>
    <w:rsid w:val="00b107b5"/>
    <w:rPr/>
  </w:style>
  <w:style w:type="character" w:styleId="Nagwek1Znak" w:customStyle="1">
    <w:name w:val="Nagłówek 1 Znak"/>
    <w:basedOn w:val="DefaultParagraphFont"/>
    <w:link w:val="Nagwek1"/>
    <w:uiPriority w:val="9"/>
    <w:qFormat/>
    <w:rsid w:val="007f306a"/>
    <w:rPr>
      <w:rFonts w:ascii="Arial" w:hAnsi="Arial" w:eastAsia="Arial" w:cs="Arial"/>
      <w:sz w:val="40"/>
      <w:szCs w:val="40"/>
      <w:lang w:val="pl" w:eastAsia="pl-PL"/>
    </w:rPr>
  </w:style>
  <w:style w:type="character" w:styleId="Czeinternetowe">
    <w:name w:val="Łącze internetowe"/>
    <w:basedOn w:val="DefaultParagraphFont"/>
    <w:uiPriority w:val="99"/>
    <w:unhideWhenUsed/>
    <w:rsid w:val="007f306a"/>
    <w:rPr>
      <w:color w:val="0563C1" w:themeColor="hyperlink"/>
      <w:u w:val="single"/>
    </w:rPr>
  </w:style>
  <w:style w:type="character" w:styleId="Czeindeksu">
    <w:name w:val="Łącze indeksu"/>
    <w:qFormat/>
    <w:rPr/>
  </w:style>
  <w:style w:type="paragraph" w:styleId="Nagwek">
    <w:name w:val="Nagłówek"/>
    <w:basedOn w:val="Normal"/>
    <w:next w:val="Tretekstu"/>
    <w:qFormat/>
    <w:pPr>
      <w:keepNext w:val="true"/>
      <w:spacing w:before="240" w:after="120"/>
    </w:pPr>
    <w:rPr>
      <w:rFonts w:ascii="Liberation Sans" w:hAnsi="Liberation Sans" w:eastAsia="Microsoft YaHei" w:cs="Lucida Sans"/>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Lucida Sans"/>
    </w:rPr>
  </w:style>
  <w:style w:type="paragraph" w:styleId="Podpis">
    <w:name w:val="Caption"/>
    <w:basedOn w:val="Normal"/>
    <w:qFormat/>
    <w:pPr>
      <w:suppressLineNumbers/>
      <w:spacing w:before="120" w:after="120"/>
    </w:pPr>
    <w:rPr>
      <w:rFonts w:cs="Lucida Sans"/>
      <w:i/>
      <w:iCs/>
      <w:sz w:val="24"/>
      <w:szCs w:val="24"/>
    </w:rPr>
  </w:style>
  <w:style w:type="paragraph" w:styleId="Indeks">
    <w:name w:val="Indeks"/>
    <w:basedOn w:val="Normal"/>
    <w:qFormat/>
    <w:pPr>
      <w:suppressLineNumbers/>
    </w:pPr>
    <w:rPr>
      <w:rFonts w:cs="Lucida Sans"/>
    </w:rPr>
  </w:style>
  <w:style w:type="paragraph" w:styleId="Gwkaistopka">
    <w:name w:val="Główka i stopka"/>
    <w:basedOn w:val="Normal"/>
    <w:qFormat/>
    <w:pPr/>
    <w:rPr/>
  </w:style>
  <w:style w:type="paragraph" w:styleId="Gwka">
    <w:name w:val="Header"/>
    <w:basedOn w:val="Normal"/>
    <w:link w:val="NagwekZnak"/>
    <w:uiPriority w:val="99"/>
    <w:unhideWhenUsed/>
    <w:rsid w:val="00b107b5"/>
    <w:pPr>
      <w:tabs>
        <w:tab w:val="clear" w:pos="708"/>
        <w:tab w:val="center" w:pos="4536" w:leader="none"/>
        <w:tab w:val="right" w:pos="9072" w:leader="none"/>
      </w:tabs>
      <w:spacing w:lineRule="auto" w:line="240"/>
    </w:pPr>
    <w:rPr/>
  </w:style>
  <w:style w:type="paragraph" w:styleId="Stopka">
    <w:name w:val="Footer"/>
    <w:basedOn w:val="Normal"/>
    <w:link w:val="StopkaZnak"/>
    <w:uiPriority w:val="99"/>
    <w:unhideWhenUsed/>
    <w:rsid w:val="00b107b5"/>
    <w:pPr>
      <w:tabs>
        <w:tab w:val="clear" w:pos="708"/>
        <w:tab w:val="center" w:pos="4536" w:leader="none"/>
        <w:tab w:val="right" w:pos="9072" w:leader="none"/>
      </w:tabs>
      <w:spacing w:lineRule="auto" w:line="240"/>
    </w:pPr>
    <w:rPr/>
  </w:style>
  <w:style w:type="paragraph" w:styleId="Podstawowyakapit" w:customStyle="1">
    <w:name w:val="[Podstawowy akapit]"/>
    <w:basedOn w:val="Normal"/>
    <w:uiPriority w:val="99"/>
    <w:qFormat/>
    <w:rsid w:val="00b107b5"/>
    <w:pPr>
      <w:spacing w:lineRule="auto" w:line="288"/>
      <w:textAlignment w:val="center"/>
    </w:pPr>
    <w:rPr>
      <w:rFonts w:ascii="Minion Pro" w:hAnsi="Minion Pro" w:cs="Minion Pro"/>
      <w:color w:val="000000"/>
      <w:sz w:val="24"/>
      <w:szCs w:val="24"/>
    </w:rPr>
  </w:style>
  <w:style w:type="paragraph" w:styleId="TOCHeading">
    <w:name w:val="TOC Heading"/>
    <w:basedOn w:val="Nagwek1"/>
    <w:next w:val="Normal"/>
    <w:uiPriority w:val="39"/>
    <w:unhideWhenUsed/>
    <w:qFormat/>
    <w:rsid w:val="007f306a"/>
    <w:pPr>
      <w:spacing w:lineRule="auto" w:line="259" w:before="240" w:after="0"/>
    </w:pPr>
    <w:rPr>
      <w:rFonts w:ascii="Calibri Light" w:hAnsi="Calibri Light" w:eastAsia="" w:cs="" w:asciiTheme="majorHAnsi" w:cstheme="majorBidi" w:eastAsiaTheme="majorEastAsia" w:hAnsiTheme="majorHAnsi"/>
      <w:color w:val="2E74B5" w:themeColor="accent1" w:themeShade="bf"/>
      <w:sz w:val="32"/>
      <w:szCs w:val="32"/>
      <w:lang w:val="pl-PL"/>
    </w:rPr>
  </w:style>
  <w:style w:type="paragraph" w:styleId="Spistreci1">
    <w:name w:val="TOC 1"/>
    <w:basedOn w:val="Normal"/>
    <w:next w:val="Normal"/>
    <w:autoRedefine/>
    <w:uiPriority w:val="39"/>
    <w:unhideWhenUsed/>
    <w:rsid w:val="007f306a"/>
    <w:pPr>
      <w:spacing w:before="0" w:after="100"/>
    </w:pPr>
    <w:rPr/>
  </w:style>
  <w:style w:type="numbering" w:styleId="NoList" w:default="1">
    <w:name w:val="No List"/>
    <w:uiPriority w:val="99"/>
    <w:semiHidden/>
    <w:unhideWhenUsed/>
    <w:qFormat/>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facebook.com/events/1122523871445300/" TargetMode="External"/><Relationship Id="rId3" Type="http://schemas.openxmlformats.org/officeDocument/2006/relationships/hyperlink" Target="https://www.umcs.pl/pl/ogolnopolskie-forum-kultury-studenckiej,19368.htm" TargetMode="Externa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CC9DBA-BED5-44F2-B927-26A52903C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Application>LibreOffice/6.3.3.2$Windows_X86_64 LibreOffice_project/a64200df03143b798afd1ec74a12ab50359878ed</Application>
  <Pages>3</Pages>
  <Words>1381</Words>
  <Characters>9392</Characters>
  <CharactersWithSpaces>11105</CharactersWithSpaces>
  <Paragraphs>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2020-05-26T09:34:00Z</dcterms:created>
  <dc:creator>user</dc:creator>
  <dc:description/>
  <dc:language>pl-PL</dc:language>
  <cp:lastModifiedBy>Agnieszka Bąk</cp:lastModifiedBy>
  <dcterms:modified xsi:type="dcterms:W3CDTF">2020-05-26T10:07:00Z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